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33351" w14:textId="687052FC" w:rsidR="00905E65" w:rsidRPr="004B464C" w:rsidRDefault="000D2A6C" w:rsidP="00905E65">
      <w:pPr>
        <w:pStyle w:val="Standard"/>
        <w:spacing w:line="276" w:lineRule="auto"/>
        <w:jc w:val="both"/>
      </w:pPr>
      <w:r w:rsidRPr="00443D12">
        <w:rPr>
          <w:rFonts w:eastAsia="Garamond"/>
          <w:b/>
          <w:bCs/>
        </w:rPr>
        <w:t xml:space="preserve">Nr </w:t>
      </w:r>
      <w:r>
        <w:rPr>
          <w:rFonts w:eastAsia="Garamond"/>
          <w:b/>
          <w:bCs/>
        </w:rPr>
        <w:t>spraw</w:t>
      </w:r>
      <w:r w:rsidRPr="00443D12">
        <w:rPr>
          <w:rFonts w:eastAsia="Garamond"/>
          <w:b/>
          <w:bCs/>
        </w:rPr>
        <w:t xml:space="preserve">y: </w:t>
      </w:r>
      <w:r>
        <w:rPr>
          <w:rFonts w:eastAsia="Garamond"/>
          <w:b/>
          <w:bCs/>
        </w:rPr>
        <w:t xml:space="preserve"> </w:t>
      </w:r>
      <w:r w:rsidRPr="004B464C">
        <w:rPr>
          <w:rFonts w:eastAsia="Garamond"/>
          <w:b/>
          <w:bCs/>
        </w:rPr>
        <w:t>ZP</w:t>
      </w:r>
      <w:r w:rsidR="0006563D" w:rsidRPr="004B464C">
        <w:rPr>
          <w:rFonts w:eastAsia="Garamond"/>
          <w:b/>
          <w:bCs/>
        </w:rPr>
        <w:t>/</w:t>
      </w:r>
      <w:r w:rsidR="00DF5BEF">
        <w:rPr>
          <w:rFonts w:eastAsia="Garamond"/>
          <w:b/>
          <w:bCs/>
        </w:rPr>
        <w:t>11</w:t>
      </w:r>
      <w:r w:rsidRPr="004B464C">
        <w:rPr>
          <w:rFonts w:eastAsia="Garamond"/>
          <w:b/>
          <w:bCs/>
        </w:rPr>
        <w:t>/2021</w:t>
      </w:r>
    </w:p>
    <w:p w14:paraId="203CCD42" w14:textId="77777777" w:rsidR="007D08DD" w:rsidRPr="007D08DD" w:rsidRDefault="007D08DD" w:rsidP="007D08DD">
      <w:pPr>
        <w:keepNext/>
        <w:widowControl w:val="0"/>
        <w:shd w:val="clear" w:color="auto" w:fill="FFFFFF"/>
        <w:tabs>
          <w:tab w:val="left" w:pos="2610"/>
        </w:tabs>
        <w:autoSpaceDN/>
        <w:spacing w:after="200" w:line="552" w:lineRule="exact"/>
        <w:ind w:left="14" w:hanging="15"/>
        <w:rPr>
          <w:rFonts w:eastAsia="SimSun" w:cs="Calibri"/>
          <w:b/>
          <w:color w:val="000000"/>
          <w:spacing w:val="-5"/>
          <w:kern w:val="0"/>
          <w:sz w:val="22"/>
          <w:szCs w:val="22"/>
          <w:lang w:eastAsia="en-US"/>
        </w:rPr>
      </w:pPr>
      <w:r w:rsidRPr="007D08DD">
        <w:rPr>
          <w:rFonts w:eastAsia="SimSun" w:cs="Calibri"/>
          <w:b/>
          <w:color w:val="000000"/>
          <w:spacing w:val="-5"/>
          <w:kern w:val="0"/>
          <w:sz w:val="22"/>
          <w:szCs w:val="22"/>
          <w:lang w:eastAsia="en-US"/>
        </w:rPr>
        <w:t>ZAMAWIAJĄCY:</w:t>
      </w:r>
      <w:r w:rsidRPr="007D08DD">
        <w:rPr>
          <w:rFonts w:eastAsia="SimSun" w:cs="Calibri"/>
          <w:b/>
          <w:color w:val="000000"/>
          <w:spacing w:val="-5"/>
          <w:kern w:val="0"/>
          <w:sz w:val="22"/>
          <w:szCs w:val="22"/>
          <w:lang w:eastAsia="en-US"/>
        </w:rPr>
        <w:tab/>
      </w:r>
    </w:p>
    <w:p w14:paraId="579B1B51" w14:textId="77777777" w:rsidR="007D08DD" w:rsidRPr="007D08DD" w:rsidRDefault="007D08DD" w:rsidP="007D08DD">
      <w:pPr>
        <w:keepNext/>
        <w:widowControl w:val="0"/>
        <w:shd w:val="clear" w:color="auto" w:fill="FFFFFF"/>
        <w:autoSpaceDN/>
        <w:spacing w:after="200" w:line="240" w:lineRule="auto"/>
        <w:rPr>
          <w:rFonts w:eastAsia="SimSun" w:cs="Calibri"/>
          <w:b/>
          <w:bCs/>
          <w:color w:val="0070C0"/>
          <w:spacing w:val="-14"/>
          <w:kern w:val="0"/>
          <w:sz w:val="22"/>
          <w:szCs w:val="22"/>
          <w:lang w:eastAsia="en-US"/>
        </w:rPr>
      </w:pPr>
      <w:r w:rsidRPr="007D08DD">
        <w:rPr>
          <w:rFonts w:eastAsia="SimSun" w:cs="Calibri"/>
          <w:b/>
          <w:bCs/>
          <w:color w:val="0070C0"/>
          <w:spacing w:val="-14"/>
          <w:kern w:val="0"/>
          <w:sz w:val="22"/>
          <w:szCs w:val="22"/>
          <w:lang w:eastAsia="en-US"/>
        </w:rPr>
        <w:t>Szpital Tucholski Spółka z o.o.</w:t>
      </w:r>
      <w:r w:rsidRPr="007D08DD">
        <w:rPr>
          <w:rFonts w:eastAsia="SimSun" w:cs="Calibri"/>
          <w:b/>
          <w:bCs/>
          <w:color w:val="0070C0"/>
          <w:spacing w:val="-14"/>
          <w:kern w:val="0"/>
          <w:sz w:val="22"/>
          <w:szCs w:val="22"/>
          <w:lang w:eastAsia="en-US"/>
        </w:rPr>
        <w:br/>
      </w:r>
      <w:r w:rsidRPr="007D08DD">
        <w:rPr>
          <w:rFonts w:eastAsia="SimSun"/>
          <w:b/>
          <w:color w:val="0070C0"/>
          <w:kern w:val="0"/>
          <w:sz w:val="22"/>
          <w:szCs w:val="22"/>
          <w:lang w:eastAsia="en-US"/>
        </w:rPr>
        <w:t>ul. Nowodworskiego 14-18,</w:t>
      </w:r>
      <w:r w:rsidRPr="007D08DD">
        <w:rPr>
          <w:rFonts w:eastAsia="SimSun"/>
          <w:b/>
          <w:color w:val="0070C0"/>
          <w:kern w:val="0"/>
          <w:sz w:val="22"/>
          <w:szCs w:val="22"/>
          <w:lang w:eastAsia="en-US"/>
        </w:rPr>
        <w:br/>
        <w:t>89-500 Tuchola</w:t>
      </w:r>
      <w:r w:rsidRPr="007D08DD">
        <w:rPr>
          <w:rFonts w:eastAsia="SimSun"/>
          <w:b/>
          <w:color w:val="0070C0"/>
          <w:kern w:val="0"/>
          <w:sz w:val="22"/>
          <w:szCs w:val="22"/>
          <w:lang w:eastAsia="en-US"/>
        </w:rPr>
        <w:br/>
      </w:r>
      <w:r w:rsidRPr="007D08DD">
        <w:rPr>
          <w:rFonts w:eastAsia="SimSun"/>
          <w:color w:val="00000A"/>
          <w:kern w:val="0"/>
          <w:sz w:val="22"/>
          <w:szCs w:val="22"/>
          <w:lang w:eastAsia="en-US"/>
        </w:rPr>
        <w:t xml:space="preserve">     </w:t>
      </w:r>
      <w:r w:rsidRPr="007D08DD">
        <w:rPr>
          <w:rFonts w:eastAsia="SimSun" w:cs="Calibri"/>
          <w:b/>
          <w:bCs/>
          <w:color w:val="000000"/>
          <w:kern w:val="0"/>
          <w:sz w:val="22"/>
          <w:szCs w:val="22"/>
          <w:lang w:eastAsia="en-US"/>
        </w:rPr>
        <w:tab/>
      </w:r>
    </w:p>
    <w:p w14:paraId="7473D10F" w14:textId="77777777" w:rsidR="007D08DD" w:rsidRPr="007D08DD" w:rsidRDefault="007D08DD" w:rsidP="007D08DD">
      <w:pPr>
        <w:keepNext/>
        <w:widowControl w:val="0"/>
        <w:shd w:val="clear" w:color="auto" w:fill="FFFFFF"/>
        <w:tabs>
          <w:tab w:val="left" w:pos="3058"/>
          <w:tab w:val="left" w:pos="5635"/>
          <w:tab w:val="left" w:pos="7843"/>
        </w:tabs>
        <w:autoSpaceDN/>
        <w:spacing w:after="200" w:line="276" w:lineRule="auto"/>
        <w:ind w:left="365"/>
        <w:jc w:val="center"/>
        <w:rPr>
          <w:rFonts w:eastAsia="SimSun" w:cs="Calibri"/>
          <w:b/>
          <w:bCs/>
          <w:color w:val="0070C0"/>
          <w:spacing w:val="-1"/>
          <w:kern w:val="0"/>
          <w:sz w:val="22"/>
          <w:szCs w:val="22"/>
          <w:lang w:eastAsia="en-US"/>
        </w:rPr>
      </w:pPr>
      <w:r w:rsidRPr="007D08DD">
        <w:rPr>
          <w:rFonts w:eastAsia="SimSun" w:cs="Calibri"/>
          <w:color w:val="000000"/>
          <w:spacing w:val="-3"/>
          <w:kern w:val="0"/>
          <w:sz w:val="22"/>
          <w:szCs w:val="22"/>
          <w:lang w:eastAsia="en-US"/>
        </w:rPr>
        <w:t xml:space="preserve">nr telefonu  </w:t>
      </w:r>
      <w:r w:rsidRPr="007D08DD">
        <w:rPr>
          <w:rFonts w:eastAsia="SimSun" w:cs="Calibri"/>
          <w:b/>
          <w:bCs/>
          <w:color w:val="0070C0"/>
          <w:spacing w:val="-3"/>
          <w:kern w:val="0"/>
          <w:sz w:val="22"/>
          <w:szCs w:val="22"/>
          <w:lang w:eastAsia="en-US"/>
        </w:rPr>
        <w:t>52  33-60-508</w:t>
      </w:r>
      <w:r w:rsidRPr="007D08DD">
        <w:rPr>
          <w:rFonts w:eastAsia="SimSun" w:cs="Calibri"/>
          <w:b/>
          <w:bCs/>
          <w:color w:val="000000"/>
          <w:spacing w:val="-3"/>
          <w:kern w:val="0"/>
          <w:sz w:val="22"/>
          <w:szCs w:val="22"/>
          <w:lang w:eastAsia="en-US"/>
        </w:rPr>
        <w:t xml:space="preserve"> </w:t>
      </w:r>
      <w:r w:rsidRPr="007D08DD">
        <w:rPr>
          <w:rFonts w:eastAsia="SimSun" w:cs="Calibri"/>
          <w:color w:val="000000"/>
          <w:spacing w:val="-3"/>
          <w:kern w:val="0"/>
          <w:sz w:val="22"/>
          <w:szCs w:val="22"/>
          <w:lang w:eastAsia="en-US"/>
        </w:rPr>
        <w:t xml:space="preserve">  </w:t>
      </w:r>
      <w:r w:rsidRPr="007D08DD">
        <w:rPr>
          <w:rFonts w:eastAsia="SimSun" w:cs="Calibri"/>
          <w:color w:val="000000"/>
          <w:spacing w:val="6"/>
          <w:kern w:val="0"/>
          <w:sz w:val="22"/>
          <w:szCs w:val="22"/>
          <w:lang w:eastAsia="en-US"/>
        </w:rPr>
        <w:t xml:space="preserve">nr faksu  </w:t>
      </w:r>
      <w:r w:rsidRPr="007D08DD">
        <w:rPr>
          <w:rFonts w:eastAsia="SimSun" w:cs="Calibri"/>
          <w:b/>
          <w:bCs/>
          <w:color w:val="0070C0"/>
          <w:spacing w:val="-3"/>
          <w:kern w:val="0"/>
          <w:sz w:val="22"/>
          <w:szCs w:val="22"/>
          <w:lang w:eastAsia="en-US"/>
        </w:rPr>
        <w:t>52  33-60-508</w:t>
      </w:r>
      <w:r w:rsidRPr="007D08DD">
        <w:rPr>
          <w:rFonts w:eastAsia="SimSun" w:cs="Calibri"/>
          <w:color w:val="000000"/>
          <w:spacing w:val="6"/>
          <w:kern w:val="0"/>
          <w:sz w:val="22"/>
          <w:szCs w:val="22"/>
          <w:lang w:eastAsia="en-US"/>
        </w:rPr>
        <w:t xml:space="preserve">   </w:t>
      </w:r>
      <w:r w:rsidRPr="007D08DD">
        <w:rPr>
          <w:rFonts w:eastAsia="SimSun" w:cs="Calibri"/>
          <w:color w:val="000000"/>
          <w:spacing w:val="-3"/>
          <w:kern w:val="0"/>
          <w:sz w:val="22"/>
          <w:szCs w:val="22"/>
          <w:lang w:eastAsia="en-US"/>
        </w:rPr>
        <w:t xml:space="preserve">NIP  </w:t>
      </w:r>
      <w:r w:rsidRPr="007D08DD">
        <w:rPr>
          <w:rFonts w:eastAsia="SimSun" w:cs="Calibri"/>
          <w:b/>
          <w:bCs/>
          <w:color w:val="0070C0"/>
          <w:spacing w:val="-3"/>
          <w:kern w:val="0"/>
          <w:sz w:val="22"/>
          <w:szCs w:val="22"/>
          <w:lang w:eastAsia="en-US"/>
        </w:rPr>
        <w:t>561-14-55-873</w:t>
      </w:r>
      <w:r w:rsidRPr="007D08DD">
        <w:rPr>
          <w:rFonts w:eastAsia="SimSun" w:cs="Calibri"/>
          <w:b/>
          <w:bCs/>
          <w:color w:val="000000"/>
          <w:spacing w:val="-3"/>
          <w:kern w:val="0"/>
          <w:sz w:val="22"/>
          <w:szCs w:val="22"/>
          <w:lang w:eastAsia="en-US"/>
        </w:rPr>
        <w:t xml:space="preserve">  </w:t>
      </w:r>
      <w:r w:rsidRPr="007D08DD">
        <w:rPr>
          <w:rFonts w:eastAsia="SimSun" w:cs="Calibri"/>
          <w:color w:val="000000"/>
          <w:spacing w:val="-1"/>
          <w:kern w:val="0"/>
          <w:sz w:val="22"/>
          <w:szCs w:val="22"/>
          <w:lang w:eastAsia="en-US"/>
        </w:rPr>
        <w:t xml:space="preserve">REGON  </w:t>
      </w:r>
      <w:r w:rsidRPr="007D08DD">
        <w:rPr>
          <w:rFonts w:eastAsia="SimSun" w:cs="Calibri"/>
          <w:b/>
          <w:bCs/>
          <w:color w:val="0070C0"/>
          <w:spacing w:val="-1"/>
          <w:kern w:val="0"/>
          <w:sz w:val="22"/>
          <w:szCs w:val="22"/>
          <w:lang w:eastAsia="en-US"/>
        </w:rPr>
        <w:t>092965579</w:t>
      </w:r>
    </w:p>
    <w:p w14:paraId="374486BD" w14:textId="77777777" w:rsidR="00905E65" w:rsidRPr="00A85164" w:rsidRDefault="00905E65" w:rsidP="00905E65">
      <w:pPr>
        <w:pStyle w:val="Standard"/>
        <w:spacing w:line="276" w:lineRule="auto"/>
        <w:jc w:val="both"/>
        <w:rPr>
          <w:color w:val="000000"/>
        </w:rPr>
      </w:pPr>
    </w:p>
    <w:p w14:paraId="01FBF7FD" w14:textId="77777777" w:rsidR="001D0394" w:rsidRDefault="001D0394" w:rsidP="000D2A6C">
      <w:pPr>
        <w:pStyle w:val="Standard"/>
        <w:spacing w:line="276" w:lineRule="auto"/>
        <w:rPr>
          <w:rFonts w:eastAsia="Garamond"/>
          <w:b/>
          <w:bCs/>
          <w:color w:val="000000"/>
        </w:rPr>
      </w:pPr>
    </w:p>
    <w:p w14:paraId="3A654D72" w14:textId="77777777" w:rsidR="003E7F73" w:rsidRDefault="003E7F73" w:rsidP="003E7F73">
      <w:pPr>
        <w:pStyle w:val="Standard"/>
        <w:spacing w:line="276" w:lineRule="auto"/>
        <w:jc w:val="center"/>
        <w:rPr>
          <w:rFonts w:eastAsia="Garamond"/>
          <w:b/>
          <w:bCs/>
          <w:color w:val="000000"/>
        </w:rPr>
      </w:pPr>
    </w:p>
    <w:p w14:paraId="5B58F285" w14:textId="77777777" w:rsidR="003E7F73" w:rsidRDefault="003E7F73" w:rsidP="003E7F73">
      <w:pPr>
        <w:pStyle w:val="Standard"/>
        <w:spacing w:line="276" w:lineRule="auto"/>
        <w:jc w:val="center"/>
        <w:rPr>
          <w:rFonts w:eastAsia="Garamond"/>
          <w:b/>
          <w:bCs/>
          <w:color w:val="000000"/>
        </w:rPr>
      </w:pPr>
    </w:p>
    <w:p w14:paraId="768EA436" w14:textId="593EA5D3" w:rsidR="000D2A6C" w:rsidRDefault="00905E65" w:rsidP="003E7F73">
      <w:pPr>
        <w:pStyle w:val="Standard"/>
        <w:spacing w:line="276" w:lineRule="auto"/>
        <w:jc w:val="center"/>
        <w:rPr>
          <w:rFonts w:eastAsia="Garamond"/>
          <w:b/>
          <w:bCs/>
          <w:color w:val="000000"/>
          <w:sz w:val="28"/>
          <w:szCs w:val="28"/>
        </w:rPr>
      </w:pPr>
      <w:r w:rsidRPr="003E19A5">
        <w:rPr>
          <w:rFonts w:eastAsia="Garamond"/>
          <w:b/>
          <w:bCs/>
          <w:color w:val="000000"/>
          <w:sz w:val="28"/>
          <w:szCs w:val="28"/>
        </w:rPr>
        <w:t>S</w:t>
      </w:r>
      <w:r w:rsidR="003E7F73" w:rsidRPr="003E19A5">
        <w:rPr>
          <w:rFonts w:eastAsia="Garamond"/>
          <w:b/>
          <w:bCs/>
          <w:color w:val="000000"/>
          <w:sz w:val="28"/>
          <w:szCs w:val="28"/>
        </w:rPr>
        <w:t xml:space="preserve">PECYFIKACJA WARUNKÓW ZAMÓWIENIA </w:t>
      </w:r>
    </w:p>
    <w:p w14:paraId="7E5CBC91" w14:textId="75E1E803" w:rsidR="003E7F73" w:rsidRPr="003E19A5" w:rsidRDefault="003E7F73" w:rsidP="003E7F73">
      <w:pPr>
        <w:pStyle w:val="Standard"/>
        <w:spacing w:line="276" w:lineRule="auto"/>
        <w:jc w:val="center"/>
        <w:rPr>
          <w:rFonts w:eastAsia="Garamond"/>
          <w:b/>
          <w:bCs/>
          <w:color w:val="000000"/>
          <w:sz w:val="28"/>
          <w:szCs w:val="28"/>
        </w:rPr>
      </w:pPr>
      <w:r w:rsidRPr="000D2A6C">
        <w:rPr>
          <w:rFonts w:eastAsia="Garamond"/>
          <w:color w:val="000000"/>
          <w:sz w:val="28"/>
          <w:szCs w:val="28"/>
        </w:rPr>
        <w:t>zwana dalej</w:t>
      </w:r>
      <w:r w:rsidRPr="003E19A5">
        <w:rPr>
          <w:rFonts w:eastAsia="Garamond"/>
          <w:b/>
          <w:bCs/>
          <w:color w:val="000000"/>
          <w:sz w:val="28"/>
          <w:szCs w:val="28"/>
        </w:rPr>
        <w:t xml:space="preserve"> SWZ</w:t>
      </w:r>
    </w:p>
    <w:p w14:paraId="3A966270" w14:textId="77777777" w:rsidR="001D0394" w:rsidRDefault="001D0394" w:rsidP="007D08DD">
      <w:pPr>
        <w:pStyle w:val="Standard"/>
        <w:spacing w:line="276" w:lineRule="auto"/>
        <w:rPr>
          <w:rFonts w:eastAsia="Garamond"/>
          <w:b/>
          <w:bCs/>
          <w:color w:val="000000"/>
        </w:rPr>
      </w:pPr>
    </w:p>
    <w:p w14:paraId="364B3389" w14:textId="77777777" w:rsidR="003E7F73" w:rsidRDefault="00905E65" w:rsidP="003E7F73">
      <w:pPr>
        <w:pStyle w:val="Standard"/>
        <w:spacing w:line="276" w:lineRule="auto"/>
        <w:jc w:val="center"/>
        <w:rPr>
          <w:color w:val="000000"/>
        </w:rPr>
      </w:pPr>
      <w:r w:rsidRPr="00A85164">
        <w:rPr>
          <w:color w:val="000000"/>
        </w:rPr>
        <w:t xml:space="preserve"> </w:t>
      </w:r>
    </w:p>
    <w:p w14:paraId="7E04E83B" w14:textId="711CA8D6" w:rsidR="001D0394" w:rsidRPr="00866243" w:rsidRDefault="007121C6" w:rsidP="003E7F73">
      <w:pPr>
        <w:pStyle w:val="Standard"/>
        <w:spacing w:line="276" w:lineRule="auto"/>
        <w:jc w:val="center"/>
        <w:rPr>
          <w:b/>
          <w:color w:val="FF0000"/>
          <w:sz w:val="24"/>
          <w:szCs w:val="24"/>
        </w:rPr>
      </w:pPr>
      <w:r>
        <w:rPr>
          <w:rFonts w:eastAsia="Arial"/>
          <w:b/>
          <w:sz w:val="24"/>
          <w:szCs w:val="24"/>
        </w:rPr>
        <w:t xml:space="preserve">Zakup i </w:t>
      </w:r>
      <w:r w:rsidRPr="00C364F6">
        <w:rPr>
          <w:rFonts w:eastAsia="Arial"/>
          <w:b/>
          <w:sz w:val="24"/>
          <w:szCs w:val="24"/>
        </w:rPr>
        <w:t xml:space="preserve">dostawa </w:t>
      </w:r>
      <w:r w:rsidR="00DF5BEF" w:rsidRPr="00C364F6">
        <w:rPr>
          <w:rFonts w:eastAsia="Arial"/>
          <w:b/>
          <w:sz w:val="24"/>
          <w:szCs w:val="24"/>
        </w:rPr>
        <w:t>rękawic medycznych</w:t>
      </w:r>
      <w:r w:rsidR="00905E65" w:rsidRPr="00C364F6">
        <w:rPr>
          <w:rFonts w:eastAsia="Arial"/>
          <w:b/>
          <w:sz w:val="24"/>
          <w:szCs w:val="24"/>
        </w:rPr>
        <w:t xml:space="preserve"> z podziałem na </w:t>
      </w:r>
      <w:r w:rsidR="00DF5BEF" w:rsidRPr="00C364F6">
        <w:rPr>
          <w:rFonts w:eastAsia="Arial"/>
          <w:b/>
          <w:sz w:val="24"/>
          <w:szCs w:val="24"/>
        </w:rPr>
        <w:t xml:space="preserve">2 pakiety </w:t>
      </w:r>
    </w:p>
    <w:p w14:paraId="1D4E1AFE" w14:textId="77777777" w:rsidR="001D0394" w:rsidRDefault="001D0394" w:rsidP="003E7F73">
      <w:pPr>
        <w:pStyle w:val="Standard"/>
        <w:spacing w:line="276" w:lineRule="auto"/>
        <w:jc w:val="center"/>
        <w:rPr>
          <w:b/>
          <w:color w:val="000000"/>
        </w:rPr>
      </w:pPr>
    </w:p>
    <w:p w14:paraId="46328F86" w14:textId="515A3385" w:rsidR="007D08DD" w:rsidRPr="007D08DD" w:rsidRDefault="007D08DD" w:rsidP="007D08DD">
      <w:pPr>
        <w:autoSpaceDN/>
        <w:spacing w:line="240" w:lineRule="auto"/>
        <w:jc w:val="center"/>
        <w:textAlignment w:val="auto"/>
        <w:rPr>
          <w:b/>
          <w:kern w:val="0"/>
          <w:lang w:eastAsia="ar-SA"/>
        </w:rPr>
      </w:pPr>
      <w:r w:rsidRPr="007D08DD">
        <w:rPr>
          <w:b/>
          <w:kern w:val="0"/>
          <w:lang w:eastAsia="ar-SA"/>
        </w:rPr>
        <w:t xml:space="preserve">Zamówienie wspólne na podstawie </w:t>
      </w:r>
      <w:r w:rsidRPr="000B3BE2">
        <w:rPr>
          <w:b/>
          <w:kern w:val="0"/>
          <w:lang w:eastAsia="ar-SA"/>
        </w:rPr>
        <w:t xml:space="preserve">art. </w:t>
      </w:r>
      <w:r w:rsidR="00B01302" w:rsidRPr="000B3BE2">
        <w:rPr>
          <w:b/>
          <w:kern w:val="0"/>
          <w:lang w:eastAsia="ar-SA"/>
        </w:rPr>
        <w:t>38</w:t>
      </w:r>
      <w:r w:rsidRPr="000B3BE2">
        <w:rPr>
          <w:b/>
          <w:kern w:val="0"/>
          <w:lang w:eastAsia="ar-SA"/>
        </w:rPr>
        <w:t xml:space="preserve"> ust. 1 ustawy Prawo Zamówień Publicznych oraz porozumienia zawartego w dniu 04.01.2021 roku </w:t>
      </w:r>
      <w:r w:rsidRPr="007D08DD">
        <w:rPr>
          <w:b/>
          <w:kern w:val="0"/>
          <w:lang w:eastAsia="ar-SA"/>
        </w:rPr>
        <w:t xml:space="preserve">pomiędzy  Szpitalem Tucholskim Spółką z o.o. z siedziba w Tucholi przy ul Nowodworskiego 14 – 18 </w:t>
      </w:r>
    </w:p>
    <w:p w14:paraId="1CB8E664" w14:textId="77777777" w:rsidR="007D08DD" w:rsidRPr="007D08DD" w:rsidRDefault="007D08DD" w:rsidP="007D08DD">
      <w:pPr>
        <w:autoSpaceDN/>
        <w:spacing w:line="240" w:lineRule="auto"/>
        <w:jc w:val="center"/>
        <w:textAlignment w:val="auto"/>
        <w:rPr>
          <w:b/>
          <w:kern w:val="0"/>
          <w:lang w:eastAsia="ar-SA"/>
        </w:rPr>
      </w:pPr>
      <w:r w:rsidRPr="007D08DD">
        <w:rPr>
          <w:b/>
          <w:kern w:val="0"/>
          <w:lang w:eastAsia="ar-SA"/>
        </w:rPr>
        <w:t xml:space="preserve">a </w:t>
      </w:r>
    </w:p>
    <w:p w14:paraId="7C6B5494" w14:textId="77777777" w:rsidR="007D08DD" w:rsidRPr="007D08DD" w:rsidRDefault="007D08DD" w:rsidP="007D08DD">
      <w:pPr>
        <w:autoSpaceDN/>
        <w:spacing w:line="240" w:lineRule="auto"/>
        <w:jc w:val="center"/>
        <w:textAlignment w:val="auto"/>
        <w:rPr>
          <w:b/>
          <w:kern w:val="0"/>
          <w:lang w:eastAsia="ar-SA"/>
        </w:rPr>
      </w:pPr>
      <w:r w:rsidRPr="007D08DD">
        <w:rPr>
          <w:b/>
          <w:kern w:val="0"/>
          <w:lang w:eastAsia="ar-SA"/>
        </w:rPr>
        <w:t>Szpitalem Powiatowym w Chełmży Spółką z o.o. z siedziba w Chełmży, przy ul. Szewskiej 23</w:t>
      </w:r>
    </w:p>
    <w:p w14:paraId="3C98B231" w14:textId="77777777" w:rsidR="007D08DD" w:rsidRPr="007D08DD" w:rsidRDefault="007D08DD" w:rsidP="007D08DD">
      <w:pPr>
        <w:autoSpaceDN/>
        <w:spacing w:line="240" w:lineRule="auto"/>
        <w:jc w:val="center"/>
        <w:textAlignment w:val="auto"/>
        <w:rPr>
          <w:b/>
          <w:kern w:val="0"/>
          <w:lang w:eastAsia="ar-SA"/>
        </w:rPr>
      </w:pPr>
      <w:r w:rsidRPr="007D08DD">
        <w:rPr>
          <w:b/>
          <w:kern w:val="0"/>
          <w:lang w:eastAsia="ar-SA"/>
        </w:rPr>
        <w:t>Wszelkie czynności związane z przeprowadzeniem postępowania w imieniu stron prowadzi Szpital Tucholski Spółka z o.o.</w:t>
      </w:r>
    </w:p>
    <w:p w14:paraId="48F8E887" w14:textId="77777777" w:rsidR="007D08DD" w:rsidRPr="007D08DD" w:rsidRDefault="007D08DD" w:rsidP="007D08DD">
      <w:pPr>
        <w:autoSpaceDN/>
        <w:spacing w:line="240" w:lineRule="auto"/>
        <w:textAlignment w:val="auto"/>
        <w:rPr>
          <w:b/>
          <w:kern w:val="0"/>
          <w:sz w:val="28"/>
          <w:szCs w:val="28"/>
          <w:lang w:eastAsia="ar-SA"/>
        </w:rPr>
      </w:pPr>
    </w:p>
    <w:p w14:paraId="586E49FB" w14:textId="01697DC0" w:rsidR="00905E65" w:rsidRPr="00443D12" w:rsidRDefault="001D0394" w:rsidP="003E7F73">
      <w:pPr>
        <w:pStyle w:val="Standard"/>
        <w:spacing w:line="276" w:lineRule="auto"/>
        <w:jc w:val="center"/>
        <w:rPr>
          <w:rFonts w:eastAsia="Garamond"/>
          <w:b/>
          <w:bCs/>
        </w:rPr>
      </w:pPr>
      <w:r>
        <w:rPr>
          <w:b/>
          <w:color w:val="000000"/>
        </w:rPr>
        <w:br/>
      </w:r>
    </w:p>
    <w:p w14:paraId="2F829725" w14:textId="77777777" w:rsidR="000D2A6C" w:rsidRPr="000D2A6C" w:rsidRDefault="000D2A6C" w:rsidP="000D2A6C">
      <w:pPr>
        <w:suppressAutoHyphens w:val="0"/>
        <w:autoSpaceDN/>
        <w:spacing w:line="240" w:lineRule="auto"/>
        <w:jc w:val="center"/>
        <w:textAlignment w:val="auto"/>
        <w:rPr>
          <w:kern w:val="0"/>
          <w:lang w:eastAsia="pl-PL"/>
        </w:rPr>
      </w:pPr>
      <w:r w:rsidRPr="000D2A6C">
        <w:rPr>
          <w:kern w:val="0"/>
          <w:lang w:eastAsia="pl-PL"/>
        </w:rPr>
        <w:t xml:space="preserve">postępowanie o udzielenie zamówienia publicznego prowadzone w trybie art. 275 pkt 1 </w:t>
      </w:r>
      <w:r w:rsidRPr="000D2A6C">
        <w:rPr>
          <w:kern w:val="0"/>
          <w:lang w:eastAsia="pl-PL"/>
        </w:rPr>
        <w:br/>
        <w:t>(trybie podstawowym bez negocjacji) ustawy z dnia 11 września 2019 r. - Prawo zamówień publicznych</w:t>
      </w:r>
    </w:p>
    <w:p w14:paraId="1A18F582" w14:textId="77777777" w:rsidR="001D0394" w:rsidRDefault="001D0394" w:rsidP="003E7F73">
      <w:pPr>
        <w:pStyle w:val="Standard"/>
        <w:spacing w:line="276" w:lineRule="auto"/>
        <w:jc w:val="center"/>
        <w:rPr>
          <w:rFonts w:eastAsia="Garamond"/>
          <w:b/>
          <w:bCs/>
          <w:color w:val="000000"/>
        </w:rPr>
      </w:pPr>
    </w:p>
    <w:p w14:paraId="4A8F2F1A" w14:textId="77777777" w:rsidR="001D0394" w:rsidRDefault="001D0394" w:rsidP="003E7F73">
      <w:pPr>
        <w:pStyle w:val="Standard"/>
        <w:spacing w:line="276" w:lineRule="auto"/>
        <w:jc w:val="center"/>
        <w:rPr>
          <w:rFonts w:eastAsia="Garamond"/>
          <w:b/>
          <w:bCs/>
          <w:color w:val="000000"/>
        </w:rPr>
      </w:pPr>
    </w:p>
    <w:p w14:paraId="720EDF18" w14:textId="77777777" w:rsidR="001D0394" w:rsidRDefault="001D0394" w:rsidP="001D0394">
      <w:pPr>
        <w:pStyle w:val="Standard"/>
        <w:spacing w:line="276" w:lineRule="auto"/>
        <w:ind w:left="5664" w:firstLine="708"/>
        <w:jc w:val="center"/>
        <w:rPr>
          <w:rFonts w:eastAsia="Garamond"/>
          <w:b/>
          <w:bCs/>
          <w:color w:val="000000"/>
        </w:rPr>
      </w:pPr>
    </w:p>
    <w:p w14:paraId="3F919614" w14:textId="77777777" w:rsidR="001D0394" w:rsidRDefault="001D0394" w:rsidP="001D0394">
      <w:pPr>
        <w:pStyle w:val="Standard"/>
        <w:spacing w:line="276" w:lineRule="auto"/>
        <w:ind w:left="5664" w:firstLine="708"/>
        <w:jc w:val="center"/>
        <w:rPr>
          <w:rFonts w:eastAsia="Garamond"/>
          <w:b/>
          <w:bCs/>
          <w:color w:val="000000"/>
        </w:rPr>
      </w:pPr>
    </w:p>
    <w:p w14:paraId="4F374891" w14:textId="77777777" w:rsidR="00461F28" w:rsidRDefault="00461F28" w:rsidP="001D0394">
      <w:pPr>
        <w:pStyle w:val="Standard"/>
        <w:spacing w:line="276" w:lineRule="auto"/>
        <w:ind w:left="5664" w:firstLine="708"/>
        <w:jc w:val="center"/>
        <w:rPr>
          <w:rFonts w:eastAsia="Garamond"/>
          <w:b/>
          <w:bCs/>
          <w:color w:val="000000"/>
        </w:rPr>
      </w:pPr>
    </w:p>
    <w:p w14:paraId="16E7D193" w14:textId="77777777" w:rsidR="00461F28" w:rsidRDefault="00461F28" w:rsidP="001D0394">
      <w:pPr>
        <w:pStyle w:val="Standard"/>
        <w:spacing w:line="276" w:lineRule="auto"/>
        <w:ind w:left="5664" w:firstLine="708"/>
        <w:jc w:val="center"/>
        <w:rPr>
          <w:rFonts w:eastAsia="Garamond"/>
          <w:b/>
          <w:bCs/>
          <w:color w:val="000000"/>
        </w:rPr>
      </w:pPr>
    </w:p>
    <w:p w14:paraId="20B3F0B5" w14:textId="26AFBC60" w:rsidR="003E7F73" w:rsidRDefault="001D0394" w:rsidP="00A31C41">
      <w:pPr>
        <w:pStyle w:val="Standard"/>
        <w:spacing w:line="276" w:lineRule="auto"/>
        <w:ind w:left="5664" w:firstLine="708"/>
        <w:rPr>
          <w:rFonts w:eastAsia="Garamond"/>
          <w:b/>
          <w:bCs/>
          <w:color w:val="000000"/>
        </w:rPr>
      </w:pPr>
      <w:r>
        <w:rPr>
          <w:rFonts w:eastAsia="Garamond"/>
          <w:b/>
          <w:bCs/>
          <w:color w:val="000000"/>
        </w:rPr>
        <w:t>Zatwierdził:</w:t>
      </w:r>
    </w:p>
    <w:p w14:paraId="32261297" w14:textId="77777777" w:rsidR="003E7F73" w:rsidRDefault="003E7F73" w:rsidP="00905E65">
      <w:pPr>
        <w:pStyle w:val="Standard"/>
        <w:spacing w:line="276" w:lineRule="auto"/>
        <w:jc w:val="both"/>
        <w:rPr>
          <w:rFonts w:eastAsia="Garamond"/>
          <w:b/>
          <w:bCs/>
          <w:color w:val="000000"/>
        </w:rPr>
      </w:pPr>
    </w:p>
    <w:p w14:paraId="3876AE3A" w14:textId="77777777" w:rsidR="003E7F73" w:rsidRDefault="003E7F73" w:rsidP="00905E65">
      <w:pPr>
        <w:pStyle w:val="Standard"/>
        <w:spacing w:line="276" w:lineRule="auto"/>
        <w:jc w:val="both"/>
        <w:rPr>
          <w:rFonts w:eastAsia="Garamond"/>
          <w:b/>
          <w:bCs/>
          <w:color w:val="000000"/>
        </w:rPr>
      </w:pPr>
    </w:p>
    <w:p w14:paraId="3C06C914" w14:textId="77777777" w:rsidR="003E7F73" w:rsidRDefault="003E7F73" w:rsidP="00905E65">
      <w:pPr>
        <w:pStyle w:val="Standard"/>
        <w:spacing w:line="276" w:lineRule="auto"/>
        <w:jc w:val="both"/>
        <w:rPr>
          <w:rFonts w:eastAsia="Garamond"/>
          <w:b/>
          <w:bCs/>
          <w:color w:val="000000"/>
        </w:rPr>
      </w:pPr>
    </w:p>
    <w:p w14:paraId="6B5CCE38" w14:textId="77777777" w:rsidR="003E7F73" w:rsidRDefault="003E7F73" w:rsidP="00905E65">
      <w:pPr>
        <w:pStyle w:val="Standard"/>
        <w:spacing w:line="276" w:lineRule="auto"/>
        <w:jc w:val="both"/>
        <w:rPr>
          <w:rFonts w:eastAsia="Garamond"/>
          <w:b/>
          <w:bCs/>
          <w:color w:val="000000"/>
        </w:rPr>
      </w:pPr>
    </w:p>
    <w:p w14:paraId="62601EE5" w14:textId="2E7B041E" w:rsidR="003E7F73" w:rsidRPr="0006563D" w:rsidRDefault="007D08DD" w:rsidP="00905E65">
      <w:pPr>
        <w:pStyle w:val="Standard"/>
        <w:spacing w:line="276" w:lineRule="auto"/>
        <w:jc w:val="both"/>
        <w:rPr>
          <w:rFonts w:eastAsia="Garamond"/>
          <w:b/>
          <w:bCs/>
        </w:rPr>
      </w:pPr>
      <w:r>
        <w:rPr>
          <w:rFonts w:eastAsia="Garamond"/>
          <w:b/>
          <w:bCs/>
          <w:color w:val="000000"/>
        </w:rPr>
        <w:t xml:space="preserve">Tuchola, dnia </w:t>
      </w:r>
      <w:r w:rsidR="00DF5BEF">
        <w:rPr>
          <w:rFonts w:eastAsia="Garamond"/>
          <w:b/>
          <w:bCs/>
        </w:rPr>
        <w:t>15.11</w:t>
      </w:r>
      <w:r w:rsidR="00D45BB1" w:rsidRPr="0006563D">
        <w:rPr>
          <w:rFonts w:eastAsia="Garamond"/>
          <w:b/>
          <w:bCs/>
        </w:rPr>
        <w:t>.</w:t>
      </w:r>
      <w:r w:rsidRPr="0006563D">
        <w:rPr>
          <w:rFonts w:eastAsia="Garamond"/>
          <w:b/>
          <w:bCs/>
        </w:rPr>
        <w:t xml:space="preserve">2021 r. </w:t>
      </w:r>
    </w:p>
    <w:p w14:paraId="581BFE92" w14:textId="450219FB" w:rsidR="000D2A6C" w:rsidRDefault="000D2A6C" w:rsidP="00905E65">
      <w:pPr>
        <w:pStyle w:val="Standard"/>
        <w:spacing w:line="276" w:lineRule="auto"/>
        <w:jc w:val="both"/>
        <w:rPr>
          <w:rFonts w:eastAsia="Garamond"/>
          <w:b/>
          <w:bCs/>
          <w:color w:val="FF0000"/>
        </w:rPr>
      </w:pPr>
    </w:p>
    <w:p w14:paraId="7CAB7E15" w14:textId="77777777" w:rsidR="000D2A6C" w:rsidRPr="007D08DD" w:rsidRDefault="000D2A6C" w:rsidP="00905E65">
      <w:pPr>
        <w:pStyle w:val="Standard"/>
        <w:spacing w:line="276" w:lineRule="auto"/>
        <w:jc w:val="both"/>
        <w:rPr>
          <w:rFonts w:eastAsia="Garamond"/>
          <w:b/>
          <w:bCs/>
          <w:color w:val="FF0000"/>
        </w:rPr>
      </w:pPr>
    </w:p>
    <w:p w14:paraId="1C8E2E68" w14:textId="77777777" w:rsidR="003E7F73" w:rsidRDefault="003E7F73" w:rsidP="00905E65">
      <w:pPr>
        <w:pStyle w:val="Standard"/>
        <w:spacing w:line="276" w:lineRule="auto"/>
        <w:jc w:val="both"/>
        <w:rPr>
          <w:rFonts w:eastAsia="Garamond"/>
          <w:b/>
          <w:bCs/>
          <w:color w:val="000000"/>
        </w:rPr>
      </w:pPr>
    </w:p>
    <w:p w14:paraId="1596FEE3" w14:textId="77777777" w:rsidR="003E7F73" w:rsidRDefault="003E7F73" w:rsidP="00905E65">
      <w:pPr>
        <w:pStyle w:val="Standard"/>
        <w:spacing w:line="276" w:lineRule="auto"/>
        <w:jc w:val="both"/>
        <w:rPr>
          <w:rFonts w:eastAsia="Garamond"/>
          <w:b/>
          <w:bCs/>
          <w:color w:val="000000"/>
        </w:rPr>
      </w:pPr>
    </w:p>
    <w:p w14:paraId="44D9D4EB" w14:textId="77777777" w:rsidR="003E7F73" w:rsidRPr="00A85164" w:rsidRDefault="003E7F73" w:rsidP="00905E65">
      <w:pPr>
        <w:pStyle w:val="Standard"/>
        <w:spacing w:line="276" w:lineRule="auto"/>
        <w:jc w:val="center"/>
        <w:rPr>
          <w:color w:val="000000"/>
        </w:rPr>
      </w:pPr>
    </w:p>
    <w:p w14:paraId="73CA1B34" w14:textId="112EFA9D" w:rsidR="00905E65" w:rsidRPr="004C7BB6" w:rsidRDefault="00F6779A" w:rsidP="00905E65">
      <w:pPr>
        <w:pStyle w:val="Standard"/>
        <w:spacing w:line="276" w:lineRule="auto"/>
        <w:jc w:val="both"/>
        <w:rPr>
          <w:b/>
          <w:color w:val="000000"/>
          <w:u w:val="single"/>
        </w:rPr>
      </w:pPr>
      <w:r>
        <w:rPr>
          <w:rFonts w:eastAsia="Garamond"/>
          <w:b/>
          <w:bCs/>
          <w:color w:val="000000"/>
          <w:u w:val="single"/>
        </w:rPr>
        <w:lastRenderedPageBreak/>
        <w:t>I</w:t>
      </w:r>
      <w:r w:rsidR="000D2A6C">
        <w:rPr>
          <w:rFonts w:eastAsia="Garamond"/>
          <w:b/>
          <w:bCs/>
          <w:color w:val="000000"/>
          <w:u w:val="single"/>
        </w:rPr>
        <w:t>.</w:t>
      </w:r>
      <w:r w:rsidR="00905E65" w:rsidRPr="004C7BB6">
        <w:rPr>
          <w:rFonts w:eastAsia="Garamond"/>
          <w:b/>
          <w:bCs/>
          <w:color w:val="000000"/>
          <w:u w:val="single"/>
        </w:rPr>
        <w:t xml:space="preserve"> </w:t>
      </w:r>
      <w:r w:rsidR="001051A1">
        <w:rPr>
          <w:rFonts w:eastAsia="Garamond"/>
          <w:b/>
          <w:bCs/>
          <w:color w:val="000000"/>
          <w:u w:val="single"/>
        </w:rPr>
        <w:t xml:space="preserve"> </w:t>
      </w:r>
      <w:r w:rsidR="004E277D" w:rsidRPr="004C7BB6">
        <w:rPr>
          <w:rFonts w:eastAsia="Garamond"/>
          <w:b/>
          <w:bCs/>
          <w:color w:val="000000"/>
          <w:u w:val="single"/>
        </w:rPr>
        <w:t>NAZWA ORAZ ADRES ZAMAWIAJĄCEGO</w:t>
      </w:r>
      <w:r w:rsidR="00905E65" w:rsidRPr="004C7BB6">
        <w:rPr>
          <w:rFonts w:eastAsia="Garamond"/>
          <w:b/>
          <w:bCs/>
          <w:color w:val="000000"/>
          <w:u w:val="single"/>
        </w:rPr>
        <w:t>:</w:t>
      </w:r>
    </w:p>
    <w:p w14:paraId="6BEC4279" w14:textId="29545349" w:rsidR="000D2A6C" w:rsidRPr="000D2A6C" w:rsidRDefault="000D2A6C" w:rsidP="000D2A6C">
      <w:pPr>
        <w:pStyle w:val="Standard"/>
        <w:autoSpaceDE w:val="0"/>
        <w:rPr>
          <w:rFonts w:eastAsia="Arial"/>
          <w:iCs/>
          <w:color w:val="000000"/>
        </w:rPr>
      </w:pPr>
      <w:r>
        <w:rPr>
          <w:b/>
          <w:iCs/>
          <w:color w:val="0070C0"/>
          <w:kern w:val="0"/>
          <w:sz w:val="24"/>
          <w:szCs w:val="20"/>
          <w:lang w:eastAsia="ar-SA"/>
        </w:rPr>
        <w:t xml:space="preserve">    </w:t>
      </w:r>
      <w:r w:rsidR="001051A1">
        <w:rPr>
          <w:b/>
          <w:iCs/>
          <w:color w:val="0070C0"/>
          <w:kern w:val="0"/>
          <w:sz w:val="24"/>
          <w:szCs w:val="20"/>
          <w:lang w:eastAsia="ar-SA"/>
        </w:rPr>
        <w:t xml:space="preserve"> </w:t>
      </w:r>
      <w:r w:rsidR="007D08DD" w:rsidRPr="007D08DD">
        <w:rPr>
          <w:b/>
          <w:iCs/>
          <w:color w:val="0070C0"/>
          <w:kern w:val="0"/>
          <w:sz w:val="24"/>
          <w:szCs w:val="20"/>
          <w:lang w:eastAsia="ar-SA"/>
        </w:rPr>
        <w:t xml:space="preserve">Szpital Tucholski Spółka z o.o., </w:t>
      </w:r>
    </w:p>
    <w:p w14:paraId="292A190E" w14:textId="230BF0D6" w:rsidR="000D2A6C" w:rsidRDefault="000D2A6C" w:rsidP="000D2A6C">
      <w:pPr>
        <w:pStyle w:val="Standard"/>
        <w:autoSpaceDE w:val="0"/>
        <w:rPr>
          <w:b/>
          <w:iCs/>
          <w:color w:val="0070C0"/>
          <w:kern w:val="0"/>
          <w:sz w:val="24"/>
          <w:szCs w:val="20"/>
          <w:lang w:eastAsia="ar-SA"/>
        </w:rPr>
      </w:pPr>
      <w:r>
        <w:rPr>
          <w:b/>
          <w:iCs/>
          <w:color w:val="0070C0"/>
          <w:kern w:val="0"/>
          <w:sz w:val="24"/>
          <w:szCs w:val="20"/>
          <w:lang w:eastAsia="ar-SA"/>
        </w:rPr>
        <w:t xml:space="preserve"> </w:t>
      </w:r>
      <w:r w:rsidR="001051A1">
        <w:rPr>
          <w:b/>
          <w:iCs/>
          <w:color w:val="0070C0"/>
          <w:kern w:val="0"/>
          <w:sz w:val="24"/>
          <w:szCs w:val="20"/>
          <w:lang w:eastAsia="ar-SA"/>
        </w:rPr>
        <w:t xml:space="preserve"> </w:t>
      </w:r>
      <w:r>
        <w:rPr>
          <w:b/>
          <w:iCs/>
          <w:color w:val="0070C0"/>
          <w:kern w:val="0"/>
          <w:sz w:val="24"/>
          <w:szCs w:val="20"/>
          <w:lang w:eastAsia="ar-SA"/>
        </w:rPr>
        <w:t xml:space="preserve">   </w:t>
      </w:r>
      <w:r w:rsidR="007D08DD" w:rsidRPr="007D08DD">
        <w:rPr>
          <w:b/>
          <w:iCs/>
          <w:color w:val="0070C0"/>
          <w:kern w:val="0"/>
          <w:sz w:val="24"/>
          <w:szCs w:val="20"/>
          <w:lang w:eastAsia="ar-SA"/>
        </w:rPr>
        <w:t xml:space="preserve">ul. Nowodworskiego 14-18, </w:t>
      </w:r>
    </w:p>
    <w:p w14:paraId="2B827FF2" w14:textId="071D14E1" w:rsidR="00905E65" w:rsidRDefault="000D2A6C" w:rsidP="000D2A6C">
      <w:pPr>
        <w:pStyle w:val="Standard"/>
        <w:autoSpaceDE w:val="0"/>
        <w:rPr>
          <w:b/>
          <w:iCs/>
          <w:color w:val="0070C0"/>
          <w:kern w:val="0"/>
          <w:sz w:val="24"/>
          <w:szCs w:val="20"/>
          <w:lang w:eastAsia="ar-SA"/>
        </w:rPr>
      </w:pPr>
      <w:r>
        <w:rPr>
          <w:b/>
          <w:iCs/>
          <w:color w:val="0070C0"/>
          <w:kern w:val="0"/>
          <w:sz w:val="24"/>
          <w:szCs w:val="20"/>
          <w:lang w:eastAsia="ar-SA"/>
        </w:rPr>
        <w:t xml:space="preserve">   </w:t>
      </w:r>
      <w:r w:rsidR="001051A1">
        <w:rPr>
          <w:b/>
          <w:iCs/>
          <w:color w:val="0070C0"/>
          <w:kern w:val="0"/>
          <w:sz w:val="24"/>
          <w:szCs w:val="20"/>
          <w:lang w:eastAsia="ar-SA"/>
        </w:rPr>
        <w:t xml:space="preserve"> </w:t>
      </w:r>
      <w:r>
        <w:rPr>
          <w:b/>
          <w:iCs/>
          <w:color w:val="0070C0"/>
          <w:kern w:val="0"/>
          <w:sz w:val="24"/>
          <w:szCs w:val="20"/>
          <w:lang w:eastAsia="ar-SA"/>
        </w:rPr>
        <w:t xml:space="preserve"> </w:t>
      </w:r>
      <w:r w:rsidR="007D08DD" w:rsidRPr="007D08DD">
        <w:rPr>
          <w:b/>
          <w:iCs/>
          <w:color w:val="0070C0"/>
          <w:kern w:val="0"/>
          <w:sz w:val="24"/>
          <w:szCs w:val="20"/>
          <w:lang w:eastAsia="ar-SA"/>
        </w:rPr>
        <w:t>89-500 Tuchola</w:t>
      </w:r>
    </w:p>
    <w:p w14:paraId="01B6A0FB" w14:textId="77777777" w:rsidR="001051A1" w:rsidRDefault="001051A1" w:rsidP="000D2A6C">
      <w:pPr>
        <w:pStyle w:val="Standard"/>
        <w:autoSpaceDE w:val="0"/>
        <w:rPr>
          <w:b/>
          <w:iCs/>
          <w:color w:val="0070C0"/>
          <w:kern w:val="0"/>
          <w:sz w:val="24"/>
          <w:szCs w:val="20"/>
          <w:lang w:eastAsia="ar-SA"/>
        </w:rPr>
      </w:pPr>
    </w:p>
    <w:p w14:paraId="1677EC2D" w14:textId="31C27862" w:rsidR="000D2A6C" w:rsidRPr="00A31C41" w:rsidRDefault="00DF5BEF" w:rsidP="000D2A6C">
      <w:pPr>
        <w:pStyle w:val="Standard"/>
        <w:autoSpaceDE w:val="0"/>
        <w:rPr>
          <w:rFonts w:eastAsia="Arial"/>
          <w:b/>
          <w:bCs/>
          <w:iCs/>
          <w:color w:val="0070C0"/>
        </w:rPr>
      </w:pPr>
      <w:r w:rsidRPr="007D08DD">
        <w:rPr>
          <w:kern w:val="0"/>
          <w:szCs w:val="20"/>
          <w:lang w:val="de-DE" w:eastAsia="ar-SA"/>
        </w:rPr>
        <w:t xml:space="preserve">Tel: </w:t>
      </w:r>
      <w:r w:rsidRPr="00A31C41">
        <w:rPr>
          <w:b/>
          <w:color w:val="0070C0"/>
          <w:spacing w:val="-6"/>
          <w:kern w:val="0"/>
          <w:lang w:eastAsia="ar-SA"/>
        </w:rPr>
        <w:t>52 33-60-508</w:t>
      </w:r>
      <w:r w:rsidR="000D2A6C">
        <w:rPr>
          <w:kern w:val="0"/>
          <w:sz w:val="24"/>
          <w:szCs w:val="24"/>
          <w:lang w:eastAsia="pl-PL"/>
        </w:rPr>
        <w:t xml:space="preserve">   </w:t>
      </w:r>
      <w:r w:rsidR="001051A1">
        <w:rPr>
          <w:kern w:val="0"/>
          <w:sz w:val="24"/>
          <w:szCs w:val="24"/>
          <w:lang w:eastAsia="pl-PL"/>
        </w:rPr>
        <w:t xml:space="preserve"> </w:t>
      </w:r>
      <w:r w:rsidR="000D2A6C">
        <w:rPr>
          <w:kern w:val="0"/>
          <w:sz w:val="24"/>
          <w:szCs w:val="24"/>
          <w:lang w:eastAsia="pl-PL"/>
        </w:rPr>
        <w:t xml:space="preserve"> </w:t>
      </w:r>
      <w:r w:rsidR="000D2A6C" w:rsidRPr="000D2A6C">
        <w:rPr>
          <w:kern w:val="0"/>
          <w:sz w:val="24"/>
          <w:szCs w:val="24"/>
          <w:lang w:eastAsia="pl-PL"/>
        </w:rPr>
        <w:t xml:space="preserve">NIP  </w:t>
      </w:r>
      <w:r w:rsidR="000D2A6C" w:rsidRPr="00A31C41">
        <w:rPr>
          <w:b/>
          <w:bCs/>
          <w:color w:val="0070C0"/>
          <w:kern w:val="0"/>
          <w:sz w:val="24"/>
          <w:szCs w:val="24"/>
          <w:lang w:eastAsia="pl-PL"/>
        </w:rPr>
        <w:t>561-14-55-873</w:t>
      </w:r>
      <w:r w:rsidR="000D2A6C" w:rsidRPr="00A31C41">
        <w:rPr>
          <w:color w:val="0070C0"/>
          <w:kern w:val="0"/>
          <w:sz w:val="24"/>
          <w:szCs w:val="24"/>
          <w:lang w:eastAsia="pl-PL"/>
        </w:rPr>
        <w:t xml:space="preserve">  </w:t>
      </w:r>
      <w:r w:rsidR="000D2A6C" w:rsidRPr="000D2A6C">
        <w:rPr>
          <w:spacing w:val="-1"/>
          <w:kern w:val="0"/>
          <w:sz w:val="24"/>
          <w:szCs w:val="24"/>
          <w:lang w:eastAsia="pl-PL"/>
        </w:rPr>
        <w:t xml:space="preserve">REGON  </w:t>
      </w:r>
      <w:r w:rsidR="000D2A6C" w:rsidRPr="00A31C41">
        <w:rPr>
          <w:b/>
          <w:bCs/>
          <w:color w:val="0070C0"/>
          <w:spacing w:val="-1"/>
          <w:kern w:val="0"/>
          <w:sz w:val="24"/>
          <w:szCs w:val="24"/>
          <w:lang w:eastAsia="pl-PL"/>
        </w:rPr>
        <w:t>092965579</w:t>
      </w:r>
    </w:p>
    <w:p w14:paraId="68EAE20D" w14:textId="7E9B62BB" w:rsidR="007D08DD" w:rsidRPr="007D08DD" w:rsidRDefault="007D08DD" w:rsidP="007D08DD">
      <w:pPr>
        <w:rPr>
          <w:kern w:val="0"/>
          <w:szCs w:val="20"/>
          <w:lang w:eastAsia="ar-SA"/>
        </w:rPr>
      </w:pPr>
      <w:r>
        <w:rPr>
          <w:lang w:val="en-US" w:eastAsia="en-US"/>
        </w:rPr>
        <w:t xml:space="preserve">    </w:t>
      </w:r>
      <w:r w:rsidR="001051A1">
        <w:rPr>
          <w:lang w:val="en-US" w:eastAsia="en-US"/>
        </w:rPr>
        <w:t xml:space="preserve"> </w:t>
      </w:r>
    </w:p>
    <w:p w14:paraId="761E7748" w14:textId="77777777" w:rsidR="00DF5BEF" w:rsidRDefault="000D2A6C" w:rsidP="00DF5BEF">
      <w:pPr>
        <w:autoSpaceDN/>
        <w:spacing w:line="240" w:lineRule="auto"/>
        <w:textAlignment w:val="auto"/>
        <w:rPr>
          <w:kern w:val="0"/>
          <w:szCs w:val="20"/>
          <w:lang w:val="en-US" w:eastAsia="ar-SA"/>
        </w:rPr>
      </w:pPr>
      <w:proofErr w:type="spellStart"/>
      <w:r>
        <w:rPr>
          <w:kern w:val="0"/>
          <w:szCs w:val="20"/>
          <w:lang w:val="de-DE" w:eastAsia="ar-SA"/>
        </w:rPr>
        <w:t>Adres</w:t>
      </w:r>
      <w:proofErr w:type="spellEnd"/>
      <w:r>
        <w:rPr>
          <w:kern w:val="0"/>
          <w:szCs w:val="20"/>
          <w:lang w:val="de-DE" w:eastAsia="ar-SA"/>
        </w:rPr>
        <w:t xml:space="preserve"> </w:t>
      </w:r>
      <w:proofErr w:type="spellStart"/>
      <w:r>
        <w:rPr>
          <w:kern w:val="0"/>
          <w:szCs w:val="20"/>
          <w:lang w:val="de-DE" w:eastAsia="ar-SA"/>
        </w:rPr>
        <w:t>poczty</w:t>
      </w:r>
      <w:proofErr w:type="spellEnd"/>
      <w:r>
        <w:rPr>
          <w:kern w:val="0"/>
          <w:szCs w:val="20"/>
          <w:lang w:val="de-DE" w:eastAsia="ar-SA"/>
        </w:rPr>
        <w:t xml:space="preserve"> </w:t>
      </w:r>
      <w:proofErr w:type="spellStart"/>
      <w:r>
        <w:rPr>
          <w:kern w:val="0"/>
          <w:szCs w:val="20"/>
          <w:lang w:val="de-DE" w:eastAsia="ar-SA"/>
        </w:rPr>
        <w:t>elektronicznej</w:t>
      </w:r>
      <w:proofErr w:type="spellEnd"/>
      <w:r w:rsidR="007D08DD" w:rsidRPr="007D08DD">
        <w:rPr>
          <w:kern w:val="0"/>
          <w:szCs w:val="20"/>
          <w:lang w:val="de-DE" w:eastAsia="ar-SA"/>
        </w:rPr>
        <w:t xml:space="preserve">: </w:t>
      </w:r>
      <w:r w:rsidR="007D08DD" w:rsidRPr="007D08DD">
        <w:rPr>
          <w:kern w:val="0"/>
          <w:lang w:val="de-DE" w:eastAsia="ar-SA"/>
        </w:rPr>
        <w:t xml:space="preserve"> </w:t>
      </w:r>
      <w:hyperlink r:id="rId8" w:history="1">
        <w:r w:rsidR="007D08DD" w:rsidRPr="007D08DD">
          <w:rPr>
            <w:color w:val="0000FF"/>
            <w:kern w:val="0"/>
            <w:szCs w:val="20"/>
            <w:u w:val="single"/>
            <w:lang w:val="en-US" w:eastAsia="ar-SA"/>
          </w:rPr>
          <w:t>zamowienia@szpitaltuchola.pl</w:t>
        </w:r>
      </w:hyperlink>
      <w:r w:rsidR="007D08DD" w:rsidRPr="007D08DD">
        <w:rPr>
          <w:kern w:val="0"/>
          <w:szCs w:val="20"/>
          <w:lang w:val="en-US" w:eastAsia="ar-SA"/>
        </w:rPr>
        <w:t xml:space="preserve"> </w:t>
      </w:r>
    </w:p>
    <w:p w14:paraId="1A818616" w14:textId="77777777" w:rsidR="00DF5BEF" w:rsidRDefault="000D2A6C" w:rsidP="00DF5BEF">
      <w:pPr>
        <w:autoSpaceDN/>
        <w:spacing w:line="240" w:lineRule="auto"/>
        <w:textAlignment w:val="auto"/>
        <w:rPr>
          <w:kern w:val="0"/>
          <w:szCs w:val="20"/>
          <w:lang w:val="en-US" w:eastAsia="ar-SA"/>
        </w:rPr>
      </w:pPr>
      <w:r w:rsidRPr="000D2A6C">
        <w:rPr>
          <w:rFonts w:eastAsia="SimSun"/>
          <w:bCs/>
          <w:iCs/>
          <w:kern w:val="0"/>
          <w:lang w:eastAsia="en-US"/>
        </w:rPr>
        <w:t xml:space="preserve">Adres strony internetowej prowadzonego postępowania oraz strony, na której udostępniane </w:t>
      </w:r>
      <w:r>
        <w:rPr>
          <w:rFonts w:eastAsia="SimSun"/>
          <w:bCs/>
          <w:iCs/>
          <w:kern w:val="0"/>
          <w:lang w:eastAsia="en-US"/>
        </w:rPr>
        <w:br/>
      </w:r>
      <w:r w:rsidRPr="000D2A6C">
        <w:rPr>
          <w:rFonts w:eastAsia="SimSun"/>
          <w:bCs/>
          <w:iCs/>
          <w:kern w:val="0"/>
          <w:lang w:eastAsia="en-US"/>
        </w:rPr>
        <w:t xml:space="preserve">będą zmiany i wyjaśnienia treści SWZ oraz inne dokumenty zamówienia bezpośrednio </w:t>
      </w:r>
      <w:r>
        <w:rPr>
          <w:rFonts w:eastAsia="SimSun"/>
          <w:bCs/>
          <w:iCs/>
          <w:kern w:val="0"/>
          <w:lang w:eastAsia="en-US"/>
        </w:rPr>
        <w:br/>
      </w:r>
      <w:r w:rsidRPr="000D2A6C">
        <w:rPr>
          <w:rFonts w:eastAsia="SimSun"/>
          <w:bCs/>
          <w:iCs/>
          <w:kern w:val="0"/>
          <w:lang w:eastAsia="en-US"/>
        </w:rPr>
        <w:t xml:space="preserve">związane z postępowaniem: </w:t>
      </w:r>
      <w:hyperlink r:id="rId9" w:history="1">
        <w:r w:rsidRPr="000D2A6C">
          <w:rPr>
            <w:rFonts w:eastAsia="SimSun"/>
            <w:bCs/>
            <w:iCs/>
            <w:color w:val="0070C0"/>
            <w:kern w:val="0"/>
            <w:u w:val="single"/>
            <w:lang w:eastAsia="en-US"/>
          </w:rPr>
          <w:t>https://miniportal.uzp.gov.pl/</w:t>
        </w:r>
      </w:hyperlink>
      <w:r w:rsidRPr="000D2A6C">
        <w:rPr>
          <w:rFonts w:eastAsia="SimSun"/>
          <w:bCs/>
          <w:iCs/>
          <w:kern w:val="0"/>
          <w:u w:val="single"/>
          <w:lang w:eastAsia="en-US"/>
        </w:rPr>
        <w:t>,</w:t>
      </w:r>
      <w:r w:rsidRPr="000D2A6C">
        <w:rPr>
          <w:rFonts w:eastAsia="SimSun"/>
          <w:bCs/>
          <w:iCs/>
          <w:kern w:val="0"/>
          <w:lang w:eastAsia="en-US"/>
        </w:rPr>
        <w:t xml:space="preserve"> </w:t>
      </w:r>
      <w:r w:rsidRPr="000D2A6C">
        <w:rPr>
          <w:rFonts w:eastAsia="SimSun"/>
          <w:bCs/>
          <w:iCs/>
          <w:kern w:val="0"/>
          <w:u w:val="single"/>
          <w:lang w:eastAsia="en-US"/>
        </w:rPr>
        <w:t xml:space="preserve"> </w:t>
      </w:r>
      <w:hyperlink r:id="rId10" w:history="1">
        <w:r w:rsidRPr="000D2A6C">
          <w:rPr>
            <w:rFonts w:eastAsia="SimSun"/>
            <w:bCs/>
            <w:iCs/>
            <w:color w:val="0070C0"/>
            <w:kern w:val="0"/>
            <w:u w:val="single"/>
            <w:lang w:eastAsia="en-US"/>
          </w:rPr>
          <w:t>http://bip172.lo.pl/</w:t>
        </w:r>
      </w:hyperlink>
    </w:p>
    <w:p w14:paraId="70EA29B9" w14:textId="77777777" w:rsidR="00DF5BEF" w:rsidRDefault="000D2A6C" w:rsidP="00DF5BEF">
      <w:pPr>
        <w:autoSpaceDN/>
        <w:spacing w:line="240" w:lineRule="auto"/>
        <w:textAlignment w:val="auto"/>
        <w:rPr>
          <w:kern w:val="0"/>
          <w:szCs w:val="20"/>
          <w:lang w:val="en-US" w:eastAsia="ar-SA"/>
        </w:rPr>
      </w:pPr>
      <w:r w:rsidRPr="000D2A6C">
        <w:rPr>
          <w:rFonts w:eastAsia="SimSun"/>
          <w:bCs/>
          <w:iCs/>
          <w:kern w:val="0"/>
          <w:lang w:eastAsia="en-US"/>
        </w:rPr>
        <w:t>Godziny otwarcia Szpitala Tucholskiego Spółka z o.o.: poniedziałek-piątek: 8:00-15:00</w:t>
      </w:r>
    </w:p>
    <w:p w14:paraId="24126D2B" w14:textId="77777777" w:rsidR="00DF5BEF" w:rsidRDefault="00DF5BEF" w:rsidP="00DF5BEF">
      <w:pPr>
        <w:autoSpaceDN/>
        <w:spacing w:line="240" w:lineRule="auto"/>
        <w:textAlignment w:val="auto"/>
        <w:rPr>
          <w:kern w:val="0"/>
          <w:szCs w:val="20"/>
          <w:lang w:val="en-US" w:eastAsia="ar-SA"/>
        </w:rPr>
      </w:pPr>
    </w:p>
    <w:p w14:paraId="01DA5EAF" w14:textId="624FA24E" w:rsidR="000D2A6C" w:rsidRPr="00DF5BEF" w:rsidRDefault="000D2A6C" w:rsidP="00DF5BEF">
      <w:pPr>
        <w:autoSpaceDN/>
        <w:spacing w:line="240" w:lineRule="auto"/>
        <w:textAlignment w:val="auto"/>
        <w:rPr>
          <w:kern w:val="0"/>
          <w:szCs w:val="20"/>
          <w:lang w:val="en-US" w:eastAsia="ar-SA"/>
        </w:rPr>
      </w:pPr>
      <w:r w:rsidRPr="000D2A6C">
        <w:rPr>
          <w:rFonts w:eastAsia="SimSun"/>
          <w:bCs/>
          <w:iCs/>
          <w:kern w:val="0"/>
          <w:lang w:eastAsia="en-US"/>
        </w:rPr>
        <w:t>Definicje i skróty: Ilekroć w niniejszej Specyfikacji Warunków Zamówienia jest mowa o:</w:t>
      </w:r>
    </w:p>
    <w:p w14:paraId="316F2050"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zamawiającym – oznacza to Szpital Tucholski Spółka z o.o.</w:t>
      </w:r>
    </w:p>
    <w:p w14:paraId="0F377482"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wykonawcy – oznacza to podmiot ubiegający się o udzielenie zamówienia,</w:t>
      </w:r>
    </w:p>
    <w:p w14:paraId="5D7D68BB"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SWZ – oznacza to Specyfikację Warunków Zamówienia,</w:t>
      </w:r>
    </w:p>
    <w:p w14:paraId="2F27AF0B" w14:textId="5A80862E"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 xml:space="preserve">ustawie </w:t>
      </w:r>
      <w:proofErr w:type="spellStart"/>
      <w:r w:rsidRPr="000D2A6C">
        <w:rPr>
          <w:kern w:val="0"/>
          <w:lang w:eastAsia="pl-PL"/>
        </w:rPr>
        <w:t>Pzp</w:t>
      </w:r>
      <w:proofErr w:type="spellEnd"/>
      <w:r w:rsidRPr="000D2A6C">
        <w:rPr>
          <w:kern w:val="0"/>
          <w:lang w:eastAsia="pl-PL"/>
        </w:rPr>
        <w:t xml:space="preserve"> – oznacza to ustawę z dnia 11 września 2019 r. - Prawo zamówień publicznych </w:t>
      </w:r>
      <w:r w:rsidRPr="00A31C41">
        <w:rPr>
          <w:kern w:val="0"/>
          <w:lang w:eastAsia="pl-PL"/>
        </w:rPr>
        <w:t>(Dz.U. z 20</w:t>
      </w:r>
      <w:r w:rsidR="00D45BB1" w:rsidRPr="00A31C41">
        <w:rPr>
          <w:kern w:val="0"/>
          <w:lang w:eastAsia="pl-PL"/>
        </w:rPr>
        <w:t>21</w:t>
      </w:r>
      <w:r w:rsidRPr="00A31C41">
        <w:rPr>
          <w:kern w:val="0"/>
          <w:lang w:eastAsia="pl-PL"/>
        </w:rPr>
        <w:t xml:space="preserve"> r. poz.</w:t>
      </w:r>
      <w:r w:rsidR="00D45BB1" w:rsidRPr="00A31C41">
        <w:rPr>
          <w:kern w:val="0"/>
          <w:lang w:eastAsia="pl-PL"/>
        </w:rPr>
        <w:t>1129</w:t>
      </w:r>
      <w:r w:rsidR="00DF5BEF">
        <w:rPr>
          <w:kern w:val="0"/>
          <w:lang w:eastAsia="pl-PL"/>
        </w:rPr>
        <w:t xml:space="preserve"> z </w:t>
      </w:r>
      <w:proofErr w:type="spellStart"/>
      <w:r w:rsidR="00DF5BEF">
        <w:rPr>
          <w:kern w:val="0"/>
          <w:lang w:eastAsia="pl-PL"/>
        </w:rPr>
        <w:t>późn</w:t>
      </w:r>
      <w:proofErr w:type="spellEnd"/>
      <w:r w:rsidR="00DF5BEF">
        <w:rPr>
          <w:kern w:val="0"/>
          <w:lang w:eastAsia="pl-PL"/>
        </w:rPr>
        <w:t>. zm.</w:t>
      </w:r>
      <w:r w:rsidRPr="00A31C41">
        <w:rPr>
          <w:kern w:val="0"/>
          <w:lang w:eastAsia="pl-PL"/>
        </w:rPr>
        <w:t xml:space="preserve">). </w:t>
      </w:r>
      <w:r w:rsidR="005F6247" w:rsidRPr="00A31C41">
        <w:rPr>
          <w:kern w:val="0"/>
          <w:lang w:eastAsia="pl-PL"/>
        </w:rPr>
        <w:br/>
      </w:r>
    </w:p>
    <w:p w14:paraId="7CC2247E" w14:textId="674081BC" w:rsidR="00905E65" w:rsidRPr="006258B2" w:rsidRDefault="00F6779A" w:rsidP="000D2A6C">
      <w:pPr>
        <w:pStyle w:val="Standard"/>
        <w:tabs>
          <w:tab w:val="left" w:pos="0"/>
        </w:tabs>
        <w:spacing w:line="276" w:lineRule="auto"/>
        <w:jc w:val="both"/>
        <w:rPr>
          <w:u w:val="single"/>
        </w:rPr>
      </w:pPr>
      <w:r w:rsidRPr="00F6779A">
        <w:rPr>
          <w:b/>
          <w:bCs/>
          <w:color w:val="000000"/>
        </w:rPr>
        <w:t>II</w:t>
      </w:r>
      <w:r w:rsidR="000D2A6C" w:rsidRPr="00F6779A">
        <w:rPr>
          <w:rFonts w:eastAsia="Garamond"/>
          <w:b/>
          <w:bCs/>
          <w:u w:val="single"/>
        </w:rPr>
        <w:t>.</w:t>
      </w:r>
      <w:r w:rsidR="001051A1" w:rsidRPr="00F6779A">
        <w:rPr>
          <w:rFonts w:eastAsia="Garamond"/>
          <w:b/>
          <w:bCs/>
          <w:u w:val="single"/>
        </w:rPr>
        <w:t xml:space="preserve">  </w:t>
      </w:r>
      <w:r w:rsidR="00905E65" w:rsidRPr="00F6779A">
        <w:rPr>
          <w:rFonts w:eastAsia="Garamond"/>
          <w:b/>
          <w:bCs/>
          <w:u w:val="single"/>
        </w:rPr>
        <w:t>TRYB</w:t>
      </w:r>
      <w:r w:rsidR="00905E65" w:rsidRPr="006258B2">
        <w:rPr>
          <w:rFonts w:eastAsia="Garamond"/>
          <w:b/>
          <w:bCs/>
          <w:u w:val="single"/>
        </w:rPr>
        <w:t xml:space="preserve"> </w:t>
      </w:r>
      <w:r w:rsidR="000D2A6C">
        <w:rPr>
          <w:rFonts w:eastAsia="Garamond"/>
          <w:b/>
          <w:bCs/>
          <w:u w:val="single"/>
        </w:rPr>
        <w:t xml:space="preserve"> UDZIELENIA ZAMÓWIENIA</w:t>
      </w:r>
    </w:p>
    <w:p w14:paraId="195D7B79" w14:textId="4BFA0C3D" w:rsidR="000D2A6C" w:rsidRPr="005F6247" w:rsidRDefault="000D2A6C" w:rsidP="00153AE7">
      <w:pPr>
        <w:pStyle w:val="Akapitzlist"/>
        <w:numPr>
          <w:ilvl w:val="0"/>
          <w:numId w:val="80"/>
        </w:numPr>
        <w:suppressAutoHyphens w:val="0"/>
        <w:autoSpaceDN/>
        <w:spacing w:after="120" w:line="240" w:lineRule="auto"/>
        <w:textAlignment w:val="auto"/>
        <w:rPr>
          <w:rFonts w:ascii="Times New Roman" w:hAnsi="Times New Roman" w:cs="Times New Roman"/>
          <w:kern w:val="0"/>
          <w:sz w:val="24"/>
          <w:szCs w:val="24"/>
          <w:lang w:eastAsia="pl-PL"/>
        </w:rPr>
      </w:pPr>
      <w:r w:rsidRPr="005F6247">
        <w:rPr>
          <w:rFonts w:ascii="Times New Roman" w:hAnsi="Times New Roman" w:cs="Times New Roman"/>
          <w:kern w:val="0"/>
          <w:sz w:val="24"/>
          <w:szCs w:val="24"/>
          <w:lang w:eastAsia="pl-PL"/>
        </w:rPr>
        <w:t xml:space="preserve">Postępowanie o udzielenie zamówienia prowadzone jest w trybie </w:t>
      </w:r>
      <w:r w:rsidRPr="005F6247">
        <w:rPr>
          <w:rFonts w:ascii="Times New Roman" w:hAnsi="Times New Roman" w:cs="Times New Roman"/>
          <w:b/>
          <w:bCs/>
          <w:kern w:val="0"/>
          <w:sz w:val="24"/>
          <w:szCs w:val="24"/>
          <w:lang w:eastAsia="pl-PL"/>
        </w:rPr>
        <w:t>Podstawowy bez negocjacji</w:t>
      </w:r>
      <w:r w:rsidRPr="005F6247">
        <w:rPr>
          <w:rFonts w:ascii="Times New Roman" w:hAnsi="Times New Roman" w:cs="Times New Roman"/>
          <w:kern w:val="0"/>
          <w:sz w:val="24"/>
          <w:szCs w:val="24"/>
          <w:lang w:eastAsia="pl-PL"/>
        </w:rPr>
        <w:t xml:space="preserve">, o którym mowa w art. 275 pkt 1 ustawy </w:t>
      </w:r>
      <w:proofErr w:type="spellStart"/>
      <w:r w:rsidRPr="005F6247">
        <w:rPr>
          <w:rFonts w:ascii="Times New Roman" w:hAnsi="Times New Roman" w:cs="Times New Roman"/>
          <w:kern w:val="0"/>
          <w:sz w:val="24"/>
          <w:szCs w:val="24"/>
          <w:lang w:eastAsia="pl-PL"/>
        </w:rPr>
        <w:t>Pzp</w:t>
      </w:r>
      <w:proofErr w:type="spellEnd"/>
      <w:r w:rsidRPr="005F6247">
        <w:rPr>
          <w:rFonts w:ascii="Times New Roman" w:hAnsi="Times New Roman" w:cs="Times New Roman"/>
          <w:kern w:val="0"/>
          <w:sz w:val="24"/>
          <w:szCs w:val="24"/>
          <w:lang w:eastAsia="pl-PL"/>
        </w:rPr>
        <w:t>.</w:t>
      </w:r>
    </w:p>
    <w:p w14:paraId="32568F73" w14:textId="77777777" w:rsidR="000D2A6C" w:rsidRPr="005F6247" w:rsidRDefault="000D2A6C" w:rsidP="00153AE7">
      <w:pPr>
        <w:pStyle w:val="Akapitzlist"/>
        <w:numPr>
          <w:ilvl w:val="0"/>
          <w:numId w:val="80"/>
        </w:numPr>
        <w:suppressAutoHyphens w:val="0"/>
        <w:autoSpaceDN/>
        <w:spacing w:after="120" w:line="240" w:lineRule="auto"/>
        <w:textAlignment w:val="auto"/>
        <w:rPr>
          <w:rFonts w:ascii="Times New Roman" w:hAnsi="Times New Roman" w:cs="Times New Roman"/>
          <w:kern w:val="0"/>
          <w:sz w:val="24"/>
          <w:szCs w:val="24"/>
          <w:lang w:eastAsia="pl-PL"/>
        </w:rPr>
      </w:pPr>
      <w:r w:rsidRPr="005F6247">
        <w:rPr>
          <w:rFonts w:ascii="Times New Roman" w:eastAsia="Calibri" w:hAnsi="Times New Roman" w:cs="Times New Roman"/>
          <w:color w:val="000000"/>
          <w:kern w:val="0"/>
          <w:sz w:val="24"/>
          <w:szCs w:val="24"/>
          <w:lang w:eastAsia="en-US"/>
        </w:rPr>
        <w:t xml:space="preserve">Postępowanie o udzielenie zamówienia prowadzone będzie przy użyciu </w:t>
      </w:r>
      <w:proofErr w:type="spellStart"/>
      <w:r w:rsidRPr="005F6247">
        <w:rPr>
          <w:rFonts w:ascii="Times New Roman" w:eastAsia="Calibri" w:hAnsi="Times New Roman" w:cs="Times New Roman"/>
          <w:color w:val="000000"/>
          <w:kern w:val="0"/>
          <w:sz w:val="24"/>
          <w:szCs w:val="24"/>
          <w:lang w:eastAsia="en-US"/>
        </w:rPr>
        <w:t>miniPortalu</w:t>
      </w:r>
      <w:proofErr w:type="spellEnd"/>
      <w:r w:rsidRPr="005F6247">
        <w:rPr>
          <w:rFonts w:ascii="Times New Roman" w:eastAsia="Calibri" w:hAnsi="Times New Roman" w:cs="Times New Roman"/>
          <w:color w:val="000000"/>
          <w:kern w:val="0"/>
          <w:sz w:val="24"/>
          <w:szCs w:val="24"/>
          <w:lang w:eastAsia="en-US"/>
        </w:rPr>
        <w:t xml:space="preserve">: </w:t>
      </w:r>
      <w:hyperlink r:id="rId11" w:history="1">
        <w:r w:rsidRPr="005F6247">
          <w:rPr>
            <w:rFonts w:ascii="Times New Roman" w:hAnsi="Times New Roman" w:cs="Times New Roman"/>
            <w:color w:val="0563C1"/>
            <w:kern w:val="0"/>
            <w:sz w:val="24"/>
            <w:szCs w:val="24"/>
            <w:u w:val="single"/>
            <w:lang w:eastAsia="pl-PL"/>
          </w:rPr>
          <w:t>https://miniportal.uzp.gov.pl/</w:t>
        </w:r>
      </w:hyperlink>
    </w:p>
    <w:p w14:paraId="4F80BBF1" w14:textId="77777777" w:rsidR="00A85164" w:rsidRPr="00A85164" w:rsidRDefault="00A85164" w:rsidP="00A85164">
      <w:pPr>
        <w:pStyle w:val="Standard"/>
        <w:tabs>
          <w:tab w:val="left" w:pos="0"/>
        </w:tabs>
        <w:spacing w:line="276" w:lineRule="auto"/>
        <w:jc w:val="both"/>
      </w:pPr>
    </w:p>
    <w:p w14:paraId="18B6F262" w14:textId="7BC811CC" w:rsidR="00905E65" w:rsidRDefault="00F6779A" w:rsidP="005F6247">
      <w:pPr>
        <w:rPr>
          <w:b/>
          <w:bCs/>
          <w:u w:val="single"/>
        </w:rPr>
      </w:pPr>
      <w:r w:rsidRPr="005F6247">
        <w:rPr>
          <w:b/>
          <w:bCs/>
          <w:u w:val="single"/>
        </w:rPr>
        <w:t>III.</w:t>
      </w:r>
      <w:r w:rsidR="001051A1" w:rsidRPr="005F6247">
        <w:rPr>
          <w:b/>
          <w:bCs/>
          <w:u w:val="single"/>
        </w:rPr>
        <w:t xml:space="preserve">  </w:t>
      </w:r>
      <w:r w:rsidR="00905E65" w:rsidRPr="005F6247">
        <w:rPr>
          <w:b/>
          <w:bCs/>
          <w:u w:val="single"/>
        </w:rPr>
        <w:t>INFORMACJ</w:t>
      </w:r>
      <w:r w:rsidR="001051A1" w:rsidRPr="005F6247">
        <w:rPr>
          <w:b/>
          <w:bCs/>
          <w:u w:val="single"/>
        </w:rPr>
        <w:t xml:space="preserve">E OGÓLNE </w:t>
      </w:r>
    </w:p>
    <w:p w14:paraId="455FAAEE" w14:textId="022D54FD" w:rsidR="003D042C" w:rsidRDefault="003D042C" w:rsidP="005F6247">
      <w:pPr>
        <w:rPr>
          <w:b/>
          <w:bCs/>
          <w:u w:val="single"/>
        </w:rPr>
      </w:pPr>
    </w:p>
    <w:p w14:paraId="3DC5C24A"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przewiduje udzielania zamówień, o których mowa w art. 214 ust. 1 pkt 7 ustawy </w:t>
      </w:r>
      <w:proofErr w:type="spellStart"/>
      <w:r w:rsidRPr="003D042C">
        <w:rPr>
          <w:kern w:val="0"/>
          <w:lang w:eastAsia="pl-PL"/>
        </w:rPr>
        <w:t>Pzp</w:t>
      </w:r>
      <w:proofErr w:type="spellEnd"/>
      <w:r w:rsidRPr="003D042C">
        <w:rPr>
          <w:kern w:val="0"/>
          <w:lang w:eastAsia="pl-PL"/>
        </w:rPr>
        <w:t xml:space="preserve">. </w:t>
      </w:r>
    </w:p>
    <w:p w14:paraId="4BD50EFC" w14:textId="24A99BC2" w:rsidR="00A31C41" w:rsidRPr="0006563D" w:rsidRDefault="003D042C" w:rsidP="00A31C41">
      <w:pPr>
        <w:numPr>
          <w:ilvl w:val="1"/>
          <w:numId w:val="81"/>
        </w:numPr>
        <w:suppressAutoHyphens w:val="0"/>
        <w:autoSpaceDN/>
        <w:spacing w:line="240" w:lineRule="auto"/>
        <w:textAlignment w:val="auto"/>
        <w:rPr>
          <w:b/>
          <w:kern w:val="0"/>
          <w:lang w:eastAsia="pl-PL"/>
        </w:rPr>
      </w:pPr>
      <w:r w:rsidRPr="0006563D">
        <w:rPr>
          <w:kern w:val="0"/>
          <w:lang w:eastAsia="pl-PL"/>
        </w:rPr>
        <w:t>Zamawiający dopuszcza możliwości składania ofert częściowych.</w:t>
      </w:r>
      <w:r w:rsidR="00A0185F" w:rsidRPr="0006563D">
        <w:rPr>
          <w:kern w:val="0"/>
          <w:lang w:eastAsia="pl-PL"/>
        </w:rPr>
        <w:t xml:space="preserve"> </w:t>
      </w:r>
      <w:r w:rsidR="00A31C41" w:rsidRPr="0006563D">
        <w:rPr>
          <w:lang w:eastAsia="pl-PL"/>
        </w:rPr>
        <w:t xml:space="preserve">Zamówienie zostało podzielone </w:t>
      </w:r>
      <w:r w:rsidR="00A31C41" w:rsidRPr="00C62BB2">
        <w:rPr>
          <w:lang w:eastAsia="pl-PL"/>
        </w:rPr>
        <w:t xml:space="preserve">na </w:t>
      </w:r>
      <w:r w:rsidR="00C62BB2" w:rsidRPr="00C62BB2">
        <w:rPr>
          <w:lang w:eastAsia="pl-PL"/>
        </w:rPr>
        <w:t>2</w:t>
      </w:r>
      <w:r w:rsidR="00A31C41" w:rsidRPr="00C62BB2">
        <w:rPr>
          <w:lang w:eastAsia="pl-PL"/>
        </w:rPr>
        <w:t xml:space="preserve"> części (pakiety). </w:t>
      </w:r>
      <w:r w:rsidR="00A31C41" w:rsidRPr="0006563D">
        <w:rPr>
          <w:lang w:eastAsia="pl-PL"/>
        </w:rPr>
        <w:t>Wykonawcy są uprawnieni do złożenia oferty na jeden, kilka lub wszystkie pakiety.</w:t>
      </w:r>
    </w:p>
    <w:p w14:paraId="3D5C1F81"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dopuszcza możliwości składania ofert wariantowych.</w:t>
      </w:r>
    </w:p>
    <w:p w14:paraId="12315CE0"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pobierania wadium od wykonawców.</w:t>
      </w:r>
    </w:p>
    <w:p w14:paraId="0AC4BC05"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stawia wymagania dotyczącego zabezpieczenia należytego wykonania umowy.</w:t>
      </w:r>
    </w:p>
    <w:p w14:paraId="386DB999"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przeprowadzenia aukcji elektronicznej.</w:t>
      </w:r>
    </w:p>
    <w:p w14:paraId="6475FBBF"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złożenia oferty w postaci katalogów elektronicznych lub dołączenia katalogów elektronicznych do oferty.</w:t>
      </w:r>
    </w:p>
    <w:p w14:paraId="1D47AE13"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prowadzi postępowania w celu zawarcia umowy ramowej.</w:t>
      </w:r>
    </w:p>
    <w:p w14:paraId="61EDC0A7"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przewiduje odbycia wizji lokalnej. </w:t>
      </w:r>
    </w:p>
    <w:p w14:paraId="7904B7E2"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zastrzega możliwości ubiegania się o udzielenie zamówienia wyłącznie przez wykonawców, o których mowa w art. 94 ustawy </w:t>
      </w:r>
      <w:proofErr w:type="spellStart"/>
      <w:r w:rsidRPr="003D042C">
        <w:rPr>
          <w:kern w:val="0"/>
          <w:lang w:eastAsia="pl-PL"/>
        </w:rPr>
        <w:t>Pzp</w:t>
      </w:r>
      <w:proofErr w:type="spellEnd"/>
      <w:r w:rsidRPr="003D042C">
        <w:rPr>
          <w:kern w:val="0"/>
          <w:lang w:eastAsia="pl-PL"/>
        </w:rPr>
        <w:t xml:space="preserve">. </w:t>
      </w:r>
    </w:p>
    <w:p w14:paraId="450F448C" w14:textId="345AFAA5"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stawia wymagań w zakresie zatrudnienia osób, o których mowa w art. 96 ust. 2 pkt 2 ustawy </w:t>
      </w:r>
      <w:proofErr w:type="spellStart"/>
      <w:r w:rsidRPr="003D042C">
        <w:rPr>
          <w:kern w:val="0"/>
          <w:lang w:eastAsia="pl-PL"/>
        </w:rPr>
        <w:t>Pzp</w:t>
      </w:r>
      <w:proofErr w:type="spellEnd"/>
      <w:r w:rsidRPr="003D042C">
        <w:rPr>
          <w:kern w:val="0"/>
          <w:lang w:eastAsia="pl-PL"/>
        </w:rPr>
        <w:t>.</w:t>
      </w:r>
    </w:p>
    <w:p w14:paraId="0B3E2D8A" w14:textId="2D8F8D0A"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bCs/>
          <w:kern w:val="0"/>
          <w:lang w:eastAsia="pl-PL"/>
        </w:rPr>
        <w:t>Zamawiający nie przewiduje rozliczeń w walutach obcych.</w:t>
      </w:r>
    </w:p>
    <w:p w14:paraId="6B65B80F" w14:textId="29C154CF"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bCs/>
          <w:kern w:val="0"/>
          <w:lang w:eastAsia="pl-PL"/>
        </w:rPr>
        <w:t xml:space="preserve">Zamawiający nie przewiduje </w:t>
      </w:r>
      <w:r w:rsidRPr="003D042C">
        <w:rPr>
          <w:kern w:val="0"/>
          <w:lang w:eastAsia="pl-PL"/>
        </w:rPr>
        <w:t xml:space="preserve">zwrotu kosztów udziału w postępowaniu. </w:t>
      </w:r>
    </w:p>
    <w:p w14:paraId="2288CFAB" w14:textId="258CD263" w:rsidR="00235C08" w:rsidRPr="0006563D" w:rsidRDefault="001051A1" w:rsidP="00A31C41">
      <w:pPr>
        <w:numPr>
          <w:ilvl w:val="1"/>
          <w:numId w:val="81"/>
        </w:numPr>
        <w:suppressAutoHyphens w:val="0"/>
        <w:autoSpaceDN/>
        <w:spacing w:line="240" w:lineRule="auto"/>
        <w:textAlignment w:val="auto"/>
        <w:rPr>
          <w:b/>
          <w:kern w:val="0"/>
          <w:lang w:eastAsia="pl-PL"/>
        </w:rPr>
      </w:pPr>
      <w:r w:rsidRPr="0006563D">
        <w:rPr>
          <w:rFonts w:eastAsia="Calibri"/>
          <w:kern w:val="0"/>
          <w:lang w:eastAsia="pl-PL"/>
        </w:rPr>
        <w:t xml:space="preserve">Zamawiający przewiduje zastosowanie prawa opcji. Granice zapotrzebowania Zamawiającego na przedmiotowe </w:t>
      </w:r>
      <w:r w:rsidR="00B01302" w:rsidRPr="0006563D">
        <w:rPr>
          <w:rFonts w:eastAsia="Calibri"/>
          <w:kern w:val="0"/>
          <w:lang w:eastAsia="pl-PL"/>
        </w:rPr>
        <w:t>dostawy</w:t>
      </w:r>
      <w:r w:rsidRPr="0006563D">
        <w:rPr>
          <w:rFonts w:eastAsia="Calibri"/>
          <w:kern w:val="0"/>
          <w:lang w:eastAsia="pl-PL"/>
        </w:rPr>
        <w:t xml:space="preserve">, zostały określone w opisie przedmiotu zamówienia – </w:t>
      </w:r>
      <w:r w:rsidRPr="0006563D">
        <w:rPr>
          <w:rFonts w:eastAsia="Calibri"/>
          <w:bCs/>
          <w:kern w:val="0"/>
          <w:lang w:eastAsia="pl-PL"/>
        </w:rPr>
        <w:t>załącznik nr 1 do SWZ.</w:t>
      </w:r>
      <w:r w:rsidR="00A31C41" w:rsidRPr="0006563D">
        <w:rPr>
          <w:b/>
          <w:kern w:val="0"/>
          <w:lang w:eastAsia="pl-PL"/>
        </w:rPr>
        <w:t xml:space="preserve"> </w:t>
      </w:r>
      <w:r w:rsidR="00235C08" w:rsidRPr="0006563D">
        <w:rPr>
          <w:bCs/>
          <w:kern w:val="0"/>
          <w:lang w:eastAsia="pl-PL"/>
        </w:rPr>
        <w:t xml:space="preserve">Ze względu na specyfikę zamówienia, ilość zamawianego asortymentu uzależniona będzie od faktycznej liczby pacjentów </w:t>
      </w:r>
      <w:r w:rsidR="00235C08" w:rsidRPr="0006563D">
        <w:rPr>
          <w:bCs/>
          <w:kern w:val="0"/>
          <w:lang w:eastAsia="pl-PL"/>
        </w:rPr>
        <w:lastRenderedPageBreak/>
        <w:t>przebywających w szpitalu, w szczególności dotyczy to pacjentów zakażonych COVID-19, których potencjalna liczba jest trudna do oszacowania ze względu na trudną sytuację pandemiczną.</w:t>
      </w:r>
      <w:r w:rsidR="00235C08" w:rsidRPr="0006563D">
        <w:rPr>
          <w:b/>
          <w:kern w:val="0"/>
          <w:lang w:eastAsia="pl-PL"/>
        </w:rPr>
        <w:t xml:space="preserve">  </w:t>
      </w:r>
    </w:p>
    <w:p w14:paraId="64832D13" w14:textId="64FB1C48"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rFonts w:eastAsia="Calibri"/>
          <w:kern w:val="0"/>
          <w:lang w:eastAsia="pl-PL"/>
        </w:rPr>
        <w:t xml:space="preserve">Maksymalną i ocenianą przez Zamawiającego cenę oferty stanowi łączny koszt </w:t>
      </w:r>
      <w:r w:rsidR="00033C27" w:rsidRPr="003D042C">
        <w:rPr>
          <w:rFonts w:eastAsia="Calibri"/>
          <w:kern w:val="0"/>
          <w:lang w:eastAsia="pl-PL"/>
        </w:rPr>
        <w:t xml:space="preserve">dostawy </w:t>
      </w:r>
      <w:r w:rsidRPr="003D042C">
        <w:rPr>
          <w:rFonts w:eastAsia="Calibri"/>
          <w:kern w:val="0"/>
          <w:lang w:eastAsia="pl-PL"/>
        </w:rPr>
        <w:t>danego pakietu w maksymalnym zakresie prawa opcji, określonym w opisie przedmiotu zamówienia</w:t>
      </w:r>
      <w:r w:rsidRPr="003D042C">
        <w:rPr>
          <w:rFonts w:eastAsia="Calibri"/>
          <w:b/>
          <w:kern w:val="0"/>
          <w:lang w:eastAsia="pl-PL"/>
        </w:rPr>
        <w:t xml:space="preserve">– </w:t>
      </w:r>
      <w:r w:rsidRPr="003D042C">
        <w:rPr>
          <w:rFonts w:eastAsia="Calibri"/>
          <w:b/>
          <w:color w:val="0070C0"/>
          <w:kern w:val="0"/>
          <w:lang w:eastAsia="pl-PL"/>
        </w:rPr>
        <w:t>załącznik nr 1 do SIWZ.</w:t>
      </w:r>
    </w:p>
    <w:p w14:paraId="78DA2CB1" w14:textId="77777777" w:rsidR="001051A1" w:rsidRPr="00A85164" w:rsidRDefault="001051A1" w:rsidP="001051A1">
      <w:pPr>
        <w:suppressAutoHyphens w:val="0"/>
        <w:autoSpaceDN/>
        <w:spacing w:line="276" w:lineRule="auto"/>
        <w:textAlignment w:val="auto"/>
        <w:rPr>
          <w:color w:val="000000"/>
          <w:sz w:val="22"/>
          <w:szCs w:val="22"/>
          <w:lang w:eastAsia="pl-PL"/>
        </w:rPr>
      </w:pPr>
    </w:p>
    <w:p w14:paraId="59DBFBFF" w14:textId="7EA74869" w:rsidR="00A85164" w:rsidRPr="00F64609" w:rsidRDefault="00F6779A" w:rsidP="001051A1">
      <w:pPr>
        <w:pStyle w:val="Standard"/>
        <w:tabs>
          <w:tab w:val="left" w:pos="0"/>
        </w:tabs>
        <w:spacing w:line="276" w:lineRule="auto"/>
        <w:jc w:val="both"/>
        <w:rPr>
          <w:color w:val="000000"/>
          <w:sz w:val="24"/>
          <w:szCs w:val="24"/>
          <w:u w:val="single"/>
        </w:rPr>
      </w:pPr>
      <w:r>
        <w:rPr>
          <w:rFonts w:eastAsia="Garamond"/>
          <w:b/>
          <w:bCs/>
          <w:color w:val="000000"/>
          <w:sz w:val="24"/>
          <w:szCs w:val="24"/>
          <w:u w:val="single"/>
        </w:rPr>
        <w:t>IV</w:t>
      </w:r>
      <w:r w:rsidR="001051A1" w:rsidRPr="00F64609">
        <w:rPr>
          <w:rFonts w:eastAsia="Garamond"/>
          <w:b/>
          <w:bCs/>
          <w:color w:val="000000"/>
          <w:sz w:val="24"/>
          <w:szCs w:val="24"/>
          <w:u w:val="single"/>
        </w:rPr>
        <w:t xml:space="preserve">. </w:t>
      </w:r>
      <w:r w:rsidR="00905E65" w:rsidRPr="00F64609">
        <w:rPr>
          <w:rFonts w:eastAsia="Garamond"/>
          <w:b/>
          <w:bCs/>
          <w:color w:val="000000"/>
          <w:sz w:val="24"/>
          <w:szCs w:val="24"/>
          <w:u w:val="single"/>
        </w:rPr>
        <w:t xml:space="preserve">OPIS PRZEDMIOTU ZAMÓWIENIA </w:t>
      </w:r>
      <w:r w:rsidR="001051A1" w:rsidRPr="00F64609">
        <w:rPr>
          <w:rFonts w:eastAsia="Garamond"/>
          <w:b/>
          <w:bCs/>
          <w:color w:val="000000"/>
          <w:sz w:val="24"/>
          <w:szCs w:val="24"/>
          <w:u w:val="single"/>
        </w:rPr>
        <w:t xml:space="preserve"> </w:t>
      </w:r>
    </w:p>
    <w:p w14:paraId="664FA8B4" w14:textId="4DD229BF" w:rsidR="00F64609" w:rsidRPr="00D95551" w:rsidRDefault="00A85164" w:rsidP="00153AE7">
      <w:pPr>
        <w:pStyle w:val="Default"/>
        <w:numPr>
          <w:ilvl w:val="0"/>
          <w:numId w:val="82"/>
        </w:numPr>
        <w:suppressAutoHyphens w:val="0"/>
        <w:adjustRightInd w:val="0"/>
        <w:textAlignment w:val="auto"/>
        <w:rPr>
          <w:rFonts w:ascii="Times New Roman" w:eastAsia="Arial" w:hAnsi="Times New Roman" w:cs="Times New Roman"/>
          <w:b/>
          <w:color w:val="0070C0"/>
        </w:rPr>
      </w:pPr>
      <w:r w:rsidRPr="00F64609">
        <w:rPr>
          <w:rFonts w:ascii="Times New Roman" w:hAnsi="Times New Roman" w:cs="Times New Roman"/>
          <w:bCs/>
        </w:rPr>
        <w:t>Przedmiotem zamówienia jest:</w:t>
      </w:r>
      <w:r w:rsidRPr="00F64609">
        <w:rPr>
          <w:rFonts w:ascii="Times New Roman" w:eastAsia="Arial" w:hAnsi="Times New Roman" w:cs="Times New Roman"/>
        </w:rPr>
        <w:t xml:space="preserve"> </w:t>
      </w:r>
      <w:r w:rsidR="007121C6" w:rsidRPr="007121C6">
        <w:rPr>
          <w:rFonts w:ascii="Times New Roman" w:eastAsia="Arial" w:hAnsi="Times New Roman" w:cs="Times New Roman"/>
          <w:b/>
          <w:color w:val="0070C0"/>
        </w:rPr>
        <w:t xml:space="preserve">Zakup i dostawa </w:t>
      </w:r>
      <w:r w:rsidR="00DF5BEF" w:rsidRPr="00D95551">
        <w:rPr>
          <w:rFonts w:ascii="Times New Roman" w:eastAsia="Arial" w:hAnsi="Times New Roman" w:cs="Times New Roman"/>
          <w:b/>
          <w:color w:val="0070C0"/>
        </w:rPr>
        <w:t xml:space="preserve">rękawic medycznych </w:t>
      </w:r>
    </w:p>
    <w:p w14:paraId="4494A513" w14:textId="77777777" w:rsidR="00F64609" w:rsidRPr="00F64609" w:rsidRDefault="00A85164" w:rsidP="00F64609">
      <w:pPr>
        <w:ind w:left="495" w:hanging="450"/>
        <w:rPr>
          <w:rFonts w:eastAsia="Arial"/>
          <w:b/>
        </w:rPr>
      </w:pPr>
      <w:r w:rsidRPr="00F64609">
        <w:rPr>
          <w:rFonts w:eastAsia="Arial"/>
          <w:b/>
        </w:rPr>
        <w:t xml:space="preserve"> </w:t>
      </w:r>
      <w:r w:rsidR="006258B2" w:rsidRPr="00F64609">
        <w:rPr>
          <w:rFonts w:eastAsia="Arial"/>
          <w:b/>
        </w:rPr>
        <w:t xml:space="preserve"> </w:t>
      </w:r>
      <w:r w:rsidR="00F64609" w:rsidRPr="00F64609">
        <w:rPr>
          <w:rFonts w:eastAsia="Arial"/>
          <w:b/>
        </w:rPr>
        <w:t xml:space="preserve"> </w:t>
      </w:r>
    </w:p>
    <w:p w14:paraId="305A0391" w14:textId="687818BA" w:rsidR="00F64609" w:rsidRPr="00F64609" w:rsidRDefault="00F64609" w:rsidP="00F64609">
      <w:pPr>
        <w:ind w:left="495" w:hanging="450"/>
        <w:rPr>
          <w:rFonts w:ascii="Calibri" w:eastAsia="SimSun" w:hAnsi="Calibri" w:cs="Calibri"/>
          <w:kern w:val="0"/>
          <w:lang w:eastAsia="en-US"/>
        </w:rPr>
      </w:pPr>
      <w:r w:rsidRPr="00F64609">
        <w:rPr>
          <w:rFonts w:eastAsia="Arial"/>
          <w:b/>
        </w:rPr>
        <w:t xml:space="preserve">   </w:t>
      </w:r>
      <w:r w:rsidRPr="00F64609">
        <w:rPr>
          <w:rFonts w:eastAsia="SimSun" w:cs="Calibri"/>
          <w:b/>
          <w:bCs/>
          <w:kern w:val="0"/>
          <w:lang w:eastAsia="en-US"/>
        </w:rPr>
        <w:t xml:space="preserve">Przedmiot zamówienia podzielony jest na </w:t>
      </w:r>
      <w:r w:rsidR="00DF5BEF">
        <w:rPr>
          <w:rFonts w:eastAsia="SimSun" w:cs="Calibri"/>
          <w:b/>
          <w:bCs/>
          <w:color w:val="0070C0"/>
          <w:kern w:val="0"/>
          <w:lang w:eastAsia="en-US"/>
        </w:rPr>
        <w:t xml:space="preserve">2 pakiety </w:t>
      </w:r>
    </w:p>
    <w:p w14:paraId="0DDC7574" w14:textId="0847944A" w:rsidR="006258B2" w:rsidRPr="00F64609" w:rsidRDefault="006258B2" w:rsidP="006258B2">
      <w:pPr>
        <w:pStyle w:val="Default"/>
        <w:suppressAutoHyphens w:val="0"/>
        <w:adjustRightInd w:val="0"/>
        <w:textAlignment w:val="auto"/>
        <w:rPr>
          <w:rFonts w:ascii="Times New Roman" w:eastAsia="Arial" w:hAnsi="Times New Roman" w:cs="Times New Roman"/>
          <w:b/>
        </w:rPr>
      </w:pPr>
    </w:p>
    <w:p w14:paraId="223D1E63" w14:textId="74A146FB" w:rsidR="00F64609" w:rsidRPr="00F64609" w:rsidRDefault="00F64609" w:rsidP="006258B2">
      <w:pPr>
        <w:pStyle w:val="Default"/>
        <w:suppressAutoHyphens w:val="0"/>
        <w:adjustRightInd w:val="0"/>
        <w:textAlignment w:val="auto"/>
        <w:rPr>
          <w:rFonts w:ascii="Times New Roman" w:hAnsi="Times New Roman" w:cs="Times New Roman"/>
        </w:rPr>
      </w:pPr>
      <w:r w:rsidRPr="00F64609">
        <w:rPr>
          <w:rFonts w:ascii="Times New Roman" w:hAnsi="Times New Roman" w:cs="Times New Roman"/>
        </w:rPr>
        <w:t xml:space="preserve">    </w:t>
      </w:r>
      <w:r w:rsidR="00A85164" w:rsidRPr="00F64609">
        <w:rPr>
          <w:rFonts w:ascii="Times New Roman" w:hAnsi="Times New Roman" w:cs="Times New Roman"/>
        </w:rPr>
        <w:t xml:space="preserve">Szczegółowy opis przedmiotu zamówienia stanowi </w:t>
      </w:r>
      <w:r w:rsidR="00A60B25" w:rsidRPr="00B80734">
        <w:rPr>
          <w:rFonts w:ascii="Times New Roman" w:hAnsi="Times New Roman" w:cs="Times New Roman"/>
          <w:b/>
          <w:bCs/>
          <w:color w:val="0070C0"/>
        </w:rPr>
        <w:t>załącznik nr</w:t>
      </w:r>
      <w:r w:rsidR="00A85164" w:rsidRPr="00B80734">
        <w:rPr>
          <w:rFonts w:ascii="Times New Roman" w:hAnsi="Times New Roman" w:cs="Times New Roman"/>
          <w:b/>
          <w:bCs/>
          <w:color w:val="0070C0"/>
        </w:rPr>
        <w:t xml:space="preserve"> 1 – do SWZ</w:t>
      </w:r>
      <w:r w:rsidR="00A85164" w:rsidRPr="00B80734">
        <w:rPr>
          <w:rFonts w:ascii="Times New Roman" w:hAnsi="Times New Roman" w:cs="Times New Roman"/>
          <w:b/>
          <w:bCs/>
        </w:rPr>
        <w:t>.</w:t>
      </w:r>
      <w:r w:rsidR="00A85164" w:rsidRPr="00F64609">
        <w:rPr>
          <w:rFonts w:ascii="Times New Roman" w:hAnsi="Times New Roman" w:cs="Times New Roman"/>
        </w:rPr>
        <w:t xml:space="preserve"> </w:t>
      </w:r>
    </w:p>
    <w:p w14:paraId="70125724" w14:textId="77777777" w:rsidR="00F64609" w:rsidRPr="00F64609" w:rsidRDefault="00F64609" w:rsidP="006258B2">
      <w:pPr>
        <w:pStyle w:val="Default"/>
        <w:suppressAutoHyphens w:val="0"/>
        <w:adjustRightInd w:val="0"/>
        <w:textAlignment w:val="auto"/>
        <w:rPr>
          <w:rFonts w:ascii="Times New Roman" w:hAnsi="Times New Roman" w:cs="Times New Roman"/>
        </w:rPr>
      </w:pPr>
    </w:p>
    <w:p w14:paraId="47357005" w14:textId="77777777" w:rsidR="00D45BB1" w:rsidRDefault="00F64609" w:rsidP="00153AE7">
      <w:pPr>
        <w:pStyle w:val="Tekstpodstawowy3"/>
        <w:numPr>
          <w:ilvl w:val="0"/>
          <w:numId w:val="82"/>
        </w:numPr>
        <w:ind w:right="85"/>
        <w:rPr>
          <w:rFonts w:eastAsia="SimSun" w:cs="Tahoma"/>
          <w:kern w:val="0"/>
          <w:szCs w:val="24"/>
          <w:lang w:eastAsia="en-US"/>
        </w:rPr>
      </w:pPr>
      <w:r w:rsidRPr="00F64609">
        <w:rPr>
          <w:rFonts w:eastAsia="SimSun" w:cs="Tahoma"/>
          <w:kern w:val="0"/>
          <w:szCs w:val="24"/>
          <w:lang w:eastAsia="en-US"/>
        </w:rPr>
        <w:t xml:space="preserve">Główny przedmiot zamówienia wg Wspólnego Słownika Zamówień </w:t>
      </w:r>
    </w:p>
    <w:p w14:paraId="35D95A25" w14:textId="178D6EE6" w:rsidR="009676A4" w:rsidRDefault="00D45BB1" w:rsidP="00D45BB1">
      <w:pPr>
        <w:pStyle w:val="Nagwek3"/>
        <w:spacing w:before="0" w:after="0" w:line="360" w:lineRule="atLeast"/>
        <w:textAlignment w:val="top"/>
        <w:rPr>
          <w:rFonts w:ascii="Times New Roman" w:eastAsia="SimSun" w:hAnsi="Times New Roman" w:cs="Calibri"/>
          <w:bCs w:val="0"/>
          <w:color w:val="0070C0"/>
          <w:kern w:val="0"/>
          <w:sz w:val="24"/>
          <w:szCs w:val="24"/>
          <w:lang w:eastAsia="en-US"/>
        </w:rPr>
      </w:pPr>
      <w:r>
        <w:rPr>
          <w:rFonts w:ascii="Times New Roman" w:eastAsia="SimSun" w:hAnsi="Times New Roman"/>
          <w:kern w:val="0"/>
          <w:sz w:val="24"/>
          <w:szCs w:val="24"/>
          <w:lang w:eastAsia="en-US"/>
        </w:rPr>
        <w:t xml:space="preserve">       </w:t>
      </w:r>
      <w:r w:rsidR="00F64609" w:rsidRPr="00D45BB1">
        <w:rPr>
          <w:rFonts w:ascii="Times New Roman" w:eastAsia="SimSun" w:hAnsi="Times New Roman"/>
          <w:kern w:val="0"/>
          <w:sz w:val="24"/>
          <w:szCs w:val="24"/>
          <w:lang w:eastAsia="en-US"/>
        </w:rPr>
        <w:t xml:space="preserve">(CPV):  </w:t>
      </w:r>
      <w:r w:rsidR="009676A4">
        <w:rPr>
          <w:rFonts w:ascii="Times New Roman" w:eastAsia="SimSun" w:hAnsi="Times New Roman" w:cs="Calibri"/>
          <w:color w:val="0070C0"/>
          <w:kern w:val="0"/>
          <w:sz w:val="24"/>
          <w:szCs w:val="24"/>
          <w:lang w:eastAsia="en-US"/>
        </w:rPr>
        <w:t>18424</w:t>
      </w:r>
      <w:r w:rsidR="00AF36E4">
        <w:rPr>
          <w:rFonts w:ascii="Times New Roman" w:eastAsia="SimSun" w:hAnsi="Times New Roman" w:cs="Calibri"/>
          <w:color w:val="0070C0"/>
          <w:kern w:val="0"/>
          <w:sz w:val="24"/>
          <w:szCs w:val="24"/>
          <w:lang w:eastAsia="en-US"/>
        </w:rPr>
        <w:t>3</w:t>
      </w:r>
      <w:r w:rsidR="009676A4">
        <w:rPr>
          <w:rFonts w:ascii="Times New Roman" w:eastAsia="SimSun" w:hAnsi="Times New Roman" w:cs="Calibri"/>
          <w:color w:val="0070C0"/>
          <w:kern w:val="0"/>
          <w:sz w:val="24"/>
          <w:szCs w:val="24"/>
          <w:lang w:eastAsia="en-US"/>
        </w:rPr>
        <w:t>00-</w:t>
      </w:r>
      <w:r w:rsidR="00AF36E4">
        <w:rPr>
          <w:rFonts w:ascii="Times New Roman" w:eastAsia="SimSun" w:hAnsi="Times New Roman" w:cs="Calibri"/>
          <w:color w:val="0070C0"/>
          <w:kern w:val="0"/>
          <w:sz w:val="24"/>
          <w:szCs w:val="24"/>
          <w:lang w:eastAsia="en-US"/>
        </w:rPr>
        <w:t>0</w:t>
      </w:r>
      <w:r w:rsidR="009676A4">
        <w:rPr>
          <w:rFonts w:ascii="Times New Roman" w:eastAsia="SimSun" w:hAnsi="Times New Roman" w:cs="Calibri"/>
          <w:color w:val="0070C0"/>
          <w:kern w:val="0"/>
          <w:sz w:val="24"/>
          <w:szCs w:val="24"/>
          <w:lang w:eastAsia="en-US"/>
        </w:rPr>
        <w:t xml:space="preserve"> rękawice </w:t>
      </w:r>
      <w:r w:rsidR="00AF36E4">
        <w:rPr>
          <w:rFonts w:ascii="Times New Roman" w:eastAsia="SimSun" w:hAnsi="Times New Roman" w:cs="Calibri"/>
          <w:color w:val="0070C0"/>
          <w:kern w:val="0"/>
          <w:sz w:val="24"/>
          <w:szCs w:val="24"/>
          <w:lang w:eastAsia="en-US"/>
        </w:rPr>
        <w:t>diagnostyczne</w:t>
      </w:r>
      <w:r w:rsidR="007121C6" w:rsidRPr="007121C6">
        <w:rPr>
          <w:rFonts w:ascii="Times New Roman" w:eastAsia="SimSun" w:hAnsi="Times New Roman" w:cs="Calibri"/>
          <w:bCs w:val="0"/>
          <w:color w:val="0070C0"/>
          <w:kern w:val="0"/>
          <w:sz w:val="24"/>
          <w:szCs w:val="24"/>
          <w:lang w:eastAsia="en-US"/>
        </w:rPr>
        <w:t xml:space="preserve"> </w:t>
      </w:r>
    </w:p>
    <w:p w14:paraId="67572152" w14:textId="6635D1ED" w:rsidR="00D45BB1" w:rsidRDefault="009676A4" w:rsidP="00D45BB1">
      <w:pPr>
        <w:pStyle w:val="Nagwek3"/>
        <w:spacing w:before="0" w:after="0" w:line="360" w:lineRule="atLeast"/>
        <w:textAlignment w:val="top"/>
        <w:rPr>
          <w:rFonts w:ascii="Times New Roman" w:hAnsi="Times New Roman"/>
          <w:b w:val="0"/>
          <w:bCs w:val="0"/>
          <w:color w:val="222222"/>
          <w:kern w:val="0"/>
          <w:sz w:val="24"/>
          <w:szCs w:val="24"/>
          <w:lang w:eastAsia="pl-PL"/>
        </w:rPr>
      </w:pPr>
      <w:r>
        <w:rPr>
          <w:rFonts w:ascii="Times New Roman" w:eastAsia="SimSun" w:hAnsi="Times New Roman" w:cs="Calibri"/>
          <w:bCs w:val="0"/>
          <w:color w:val="0070C0"/>
          <w:kern w:val="0"/>
          <w:sz w:val="24"/>
          <w:szCs w:val="24"/>
          <w:lang w:eastAsia="en-US"/>
        </w:rPr>
        <w:t xml:space="preserve">                     33141420-0 rękawice chirurgiczne </w:t>
      </w:r>
      <w:r w:rsidR="007121C6" w:rsidRPr="007121C6">
        <w:rPr>
          <w:rFonts w:ascii="Times New Roman" w:eastAsia="SimSun" w:hAnsi="Times New Roman" w:cs="Calibri"/>
          <w:bCs w:val="0"/>
          <w:color w:val="0070C0"/>
          <w:kern w:val="0"/>
          <w:sz w:val="24"/>
          <w:szCs w:val="24"/>
          <w:lang w:eastAsia="en-US"/>
        </w:rPr>
        <w:t xml:space="preserve">  </w:t>
      </w:r>
    </w:p>
    <w:p w14:paraId="0A5C33B6" w14:textId="29FC6EB8" w:rsidR="006D7F19" w:rsidRPr="00057A87" w:rsidRDefault="006D7F19" w:rsidP="006D7F19">
      <w:pPr>
        <w:pStyle w:val="Akapitzlist"/>
        <w:numPr>
          <w:ilvl w:val="0"/>
          <w:numId w:val="82"/>
        </w:numPr>
        <w:rPr>
          <w:rFonts w:ascii="Times New Roman" w:hAnsi="Times New Roman" w:cs="Times New Roman"/>
          <w:sz w:val="24"/>
          <w:szCs w:val="24"/>
          <w:lang w:eastAsia="pl-PL"/>
        </w:rPr>
      </w:pPr>
      <w:r w:rsidRPr="00057A87">
        <w:rPr>
          <w:rFonts w:ascii="Times New Roman" w:hAnsi="Times New Roman" w:cs="Times New Roman"/>
          <w:kern w:val="0"/>
          <w:sz w:val="24"/>
          <w:szCs w:val="24"/>
          <w:lang w:eastAsia="pl-PL"/>
        </w:rPr>
        <w:t xml:space="preserve">Szczegółowy opis, zakres i wielkość przedmiotu zamówienia został zawarty w formularzu ofertowo-cenowych stanowiącym  </w:t>
      </w:r>
      <w:r w:rsidRPr="00057A87">
        <w:rPr>
          <w:rFonts w:ascii="Times New Roman" w:hAnsi="Times New Roman" w:cs="Times New Roman"/>
          <w:b/>
          <w:color w:val="0070C0"/>
          <w:kern w:val="0"/>
          <w:sz w:val="24"/>
          <w:szCs w:val="24"/>
          <w:lang w:eastAsia="pl-PL"/>
        </w:rPr>
        <w:t xml:space="preserve">załącznik nr 1 do SWZ </w:t>
      </w:r>
      <w:r w:rsidRPr="00057A87">
        <w:rPr>
          <w:rFonts w:ascii="Times New Roman" w:hAnsi="Times New Roman" w:cs="Times New Roman"/>
          <w:b/>
          <w:kern w:val="0"/>
          <w:sz w:val="24"/>
          <w:szCs w:val="24"/>
          <w:lang w:eastAsia="pl-PL"/>
        </w:rPr>
        <w:t xml:space="preserve">- pakiety od nr </w:t>
      </w:r>
      <w:r w:rsidRPr="00057A87">
        <w:rPr>
          <w:rFonts w:ascii="Times New Roman" w:hAnsi="Times New Roman" w:cs="Times New Roman"/>
          <w:b/>
          <w:color w:val="0070C0"/>
          <w:kern w:val="0"/>
          <w:sz w:val="24"/>
          <w:szCs w:val="24"/>
          <w:lang w:eastAsia="pl-PL"/>
        </w:rPr>
        <w:t xml:space="preserve">1 do nr </w:t>
      </w:r>
      <w:r w:rsidR="009676A4">
        <w:rPr>
          <w:rFonts w:ascii="Times New Roman" w:hAnsi="Times New Roman" w:cs="Times New Roman"/>
          <w:b/>
          <w:color w:val="0070C0"/>
          <w:kern w:val="0"/>
          <w:sz w:val="24"/>
          <w:szCs w:val="24"/>
          <w:lang w:eastAsia="pl-PL"/>
        </w:rPr>
        <w:t xml:space="preserve">2 </w:t>
      </w:r>
      <w:r w:rsidRPr="00057A87">
        <w:rPr>
          <w:rFonts w:ascii="Times New Roman" w:hAnsi="Times New Roman" w:cs="Times New Roman"/>
          <w:b/>
          <w:kern w:val="0"/>
          <w:sz w:val="24"/>
          <w:szCs w:val="24"/>
          <w:lang w:eastAsia="pl-PL"/>
        </w:rPr>
        <w:t>(załącznik nr 2 do umowy).</w:t>
      </w:r>
    </w:p>
    <w:p w14:paraId="2B903DC8" w14:textId="4DDC527E" w:rsidR="00F64609" w:rsidRPr="00AF36E4" w:rsidRDefault="006D7F19" w:rsidP="009676A4">
      <w:pPr>
        <w:pStyle w:val="Akapitzlist"/>
        <w:numPr>
          <w:ilvl w:val="0"/>
          <w:numId w:val="82"/>
        </w:numPr>
        <w:rPr>
          <w:rFonts w:ascii="Times New Roman" w:hAnsi="Times New Roman" w:cs="Times New Roman"/>
          <w:sz w:val="24"/>
          <w:szCs w:val="24"/>
          <w:lang w:eastAsia="pl-PL"/>
        </w:rPr>
      </w:pPr>
      <w:bookmarkStart w:id="0" w:name="_Hlk77327563"/>
      <w:bookmarkStart w:id="1" w:name="_Hlk77580095"/>
      <w:r w:rsidRPr="00057A87">
        <w:rPr>
          <w:rFonts w:ascii="Times New Roman" w:eastAsia="SimSun" w:hAnsi="Times New Roman" w:cs="Times New Roman"/>
          <w:b/>
          <w:color w:val="0070C0"/>
          <w:kern w:val="0"/>
          <w:sz w:val="24"/>
          <w:szCs w:val="24"/>
          <w:lang w:eastAsia="en-US"/>
        </w:rPr>
        <w:t xml:space="preserve">Zamawiający przewiduje zastosowanie prawa opcji. Zakres zamawianego asortymentu został określony w opisie zamówienia w którym została wskazana minimalna jak i maksymalna ilość </w:t>
      </w:r>
      <w:r w:rsidR="007121C6">
        <w:rPr>
          <w:rFonts w:ascii="Times New Roman" w:eastAsia="SimSun" w:hAnsi="Times New Roman" w:cs="Times New Roman"/>
          <w:b/>
          <w:color w:val="0070C0"/>
          <w:kern w:val="0"/>
          <w:sz w:val="24"/>
          <w:szCs w:val="24"/>
          <w:lang w:eastAsia="en-US"/>
        </w:rPr>
        <w:t>zamawianego asortymentu</w:t>
      </w:r>
      <w:r w:rsidRPr="00057A87">
        <w:rPr>
          <w:rFonts w:ascii="Times New Roman" w:eastAsia="SimSun" w:hAnsi="Times New Roman" w:cs="Times New Roman"/>
          <w:b/>
          <w:color w:val="0070C0"/>
          <w:kern w:val="0"/>
          <w:sz w:val="24"/>
          <w:szCs w:val="24"/>
          <w:lang w:eastAsia="en-US"/>
        </w:rPr>
        <w:t xml:space="preserve">. Przy ocenie złożonej oferty, zamawiający będzie oceniał wartość oferty dotyczącej maksymalnego zakresu prawa opcji. Ze względu na specyfikę zamówienia, ilość zamawianego asortymentu uzależniona będzie od faktycznej liczby pacjentów przebywających w szpitalu, w szczególności dotyczy to pacjentów zakażonych COVID-19, których potencjalna liczba jest trudna do oszacowania ze względu na trudną sytuację pandemiczną. </w:t>
      </w:r>
      <w:r w:rsidRPr="00057A87">
        <w:rPr>
          <w:rFonts w:ascii="Times New Roman" w:hAnsi="Times New Roman" w:cs="Times New Roman"/>
          <w:b/>
          <w:bCs/>
          <w:color w:val="0070C0"/>
          <w:kern w:val="0"/>
          <w:sz w:val="24"/>
          <w:szCs w:val="24"/>
          <w:lang w:eastAsia="ar-SA"/>
        </w:rPr>
        <w:t xml:space="preserve"> </w:t>
      </w:r>
      <w:bookmarkEnd w:id="0"/>
      <w:bookmarkEnd w:id="1"/>
    </w:p>
    <w:p w14:paraId="18558AB6" w14:textId="37A62879" w:rsidR="00AF36E4" w:rsidRPr="009676A4" w:rsidRDefault="00AF36E4" w:rsidP="009676A4">
      <w:pPr>
        <w:pStyle w:val="Akapitzlist"/>
        <w:numPr>
          <w:ilvl w:val="0"/>
          <w:numId w:val="82"/>
        </w:numPr>
        <w:rPr>
          <w:rFonts w:ascii="Times New Roman" w:hAnsi="Times New Roman" w:cs="Times New Roman"/>
          <w:sz w:val="24"/>
          <w:szCs w:val="24"/>
          <w:lang w:eastAsia="pl-PL"/>
        </w:rPr>
      </w:pPr>
      <w:r w:rsidRPr="00AF36E4">
        <w:rPr>
          <w:rFonts w:ascii="Times New Roman" w:hAnsi="Times New Roman" w:cs="Times New Roman"/>
          <w:sz w:val="24"/>
          <w:szCs w:val="24"/>
          <w:lang w:eastAsia="pl-PL"/>
        </w:rPr>
        <w:t>Zaoferowane produkty winny być jak najwyższej jakości pod względem norm jakościowych, o terminie ważności co najmniej 12 miesięcy, etykiety w języku polskim.</w:t>
      </w:r>
    </w:p>
    <w:p w14:paraId="38AA82D1" w14:textId="02F90B0D" w:rsidR="00A60B25" w:rsidRPr="003D042C" w:rsidRDefault="00905E65" w:rsidP="00153AE7">
      <w:pPr>
        <w:pStyle w:val="Tekstpodstawowy3"/>
        <w:numPr>
          <w:ilvl w:val="0"/>
          <w:numId w:val="82"/>
        </w:numPr>
        <w:ind w:right="85"/>
        <w:jc w:val="left"/>
        <w:rPr>
          <w:rFonts w:eastAsia="SimSun" w:cs="Tahoma"/>
          <w:kern w:val="0"/>
          <w:szCs w:val="24"/>
          <w:lang w:eastAsia="en-US"/>
        </w:rPr>
      </w:pPr>
      <w:r w:rsidRPr="003D042C">
        <w:rPr>
          <w:color w:val="000000"/>
          <w:szCs w:val="24"/>
        </w:rPr>
        <w:t xml:space="preserve">W przypadkach, kiedy w opisie przedmiotu zamówienia wskazane zostały </w:t>
      </w:r>
      <w:r w:rsidRPr="003D042C">
        <w:rPr>
          <w:szCs w:val="24"/>
        </w:rPr>
        <w:t xml:space="preserve">znaki towarowe, patenty lub pochodzenia, źródła lub szczególny proces, który charakteryzuje produkty lub usługi dostarczane przez konkretnego wykonawcę, </w:t>
      </w:r>
      <w:r w:rsidRPr="003D042C">
        <w:rPr>
          <w:color w:val="000000"/>
          <w:szCs w:val="24"/>
        </w:rPr>
        <w:t xml:space="preserve">oznacza to, że </w:t>
      </w:r>
      <w:r w:rsidRPr="003D042C">
        <w:rPr>
          <w:szCs w:val="24"/>
        </w:rPr>
        <w:t xml:space="preserve"> zamawiający nie może opisać przedmiotu zamówienia wystarczająco precyzyjny i zrozumiały sposób. </w:t>
      </w:r>
      <w:r w:rsidRPr="003D042C">
        <w:rPr>
          <w:color w:val="000000"/>
          <w:szCs w:val="24"/>
        </w:rPr>
        <w:t xml:space="preserve">W takich sytuacjach ewentualne wskazania na znaki towarowe, patenty, pochodzenie, źródło lub szczególny proces, należy odczytywać z wyrazami „lub równoważne” (szczegóły w tym zakresie zostały wskazane w opisie przedmiotu zamówienia). </w:t>
      </w:r>
    </w:p>
    <w:p w14:paraId="663E2433" w14:textId="385E7EA4" w:rsidR="00A60B25" w:rsidRPr="003D042C" w:rsidRDefault="00905E65" w:rsidP="00153AE7">
      <w:pPr>
        <w:pStyle w:val="Tekstpodstawowy3"/>
        <w:numPr>
          <w:ilvl w:val="0"/>
          <w:numId w:val="82"/>
        </w:numPr>
        <w:ind w:right="85"/>
        <w:jc w:val="left"/>
        <w:rPr>
          <w:rFonts w:eastAsia="SimSun" w:cs="Tahoma"/>
          <w:kern w:val="0"/>
          <w:szCs w:val="24"/>
          <w:lang w:eastAsia="en-US"/>
        </w:rPr>
      </w:pPr>
      <w:r w:rsidRPr="003D042C">
        <w:rPr>
          <w:color w:val="000000"/>
          <w:szCs w:val="24"/>
        </w:rPr>
        <w:t xml:space="preserve">W sytuacjach, kiedy Zamawiający opisuje przedmiot zamówienia poprzez odniesienie się do norm, europejskich ocen technicznych, aprobat, specyfikacji technicznych i systemów referencji technicznych, o których mowa w art. 101 ust. 1 </w:t>
      </w:r>
      <w:r w:rsidR="00E232A5" w:rsidRPr="003D042C">
        <w:rPr>
          <w:color w:val="000000"/>
          <w:szCs w:val="24"/>
        </w:rPr>
        <w:t>pkt.</w:t>
      </w:r>
      <w:r w:rsidRPr="003D042C">
        <w:rPr>
          <w:color w:val="000000"/>
          <w:szCs w:val="24"/>
        </w:rPr>
        <w:t xml:space="preserve"> 2 i ust. 3 ustawy </w:t>
      </w:r>
      <w:proofErr w:type="spellStart"/>
      <w:r w:rsidRPr="003D042C">
        <w:rPr>
          <w:color w:val="000000"/>
          <w:szCs w:val="24"/>
        </w:rPr>
        <w:t>Pzp</w:t>
      </w:r>
      <w:proofErr w:type="spellEnd"/>
      <w:r w:rsidRPr="003D042C">
        <w:rPr>
          <w:color w:val="000000"/>
          <w:szCs w:val="24"/>
        </w:rPr>
        <w:t>, dopuszcza rozwiązania równoważne opisywanym.</w:t>
      </w:r>
    </w:p>
    <w:p w14:paraId="79674FFE" w14:textId="1157D095" w:rsidR="00A60B25" w:rsidRPr="003D042C" w:rsidRDefault="00905E65" w:rsidP="00153AE7">
      <w:pPr>
        <w:pStyle w:val="Tekstpodstawowy3"/>
        <w:numPr>
          <w:ilvl w:val="0"/>
          <w:numId w:val="82"/>
        </w:numPr>
        <w:ind w:right="85"/>
        <w:jc w:val="left"/>
        <w:rPr>
          <w:rFonts w:eastAsia="SimSun" w:cs="Tahoma"/>
          <w:kern w:val="0"/>
          <w:szCs w:val="24"/>
          <w:lang w:eastAsia="en-US"/>
        </w:rPr>
      </w:pPr>
      <w:r w:rsidRPr="003D042C">
        <w:rPr>
          <w:color w:val="000000"/>
          <w:szCs w:val="24"/>
        </w:rPr>
        <w:t xml:space="preserve">Wykonawca, który powołuje się na rozwiązania równoważne opisywanym przez Zamawiającego, jest obowiązany wykazać, że oferowane przez niego materiały i urządzenia/wyroby spełniają wymagania określone przez Zamawiającego na poziomie nie niższym niż wskazany w opisie przedmiotu zamówienia.  </w:t>
      </w:r>
    </w:p>
    <w:p w14:paraId="1FAD2921" w14:textId="12654EAD" w:rsidR="00905E65" w:rsidRPr="003D042C" w:rsidRDefault="00905E65" w:rsidP="00153AE7">
      <w:pPr>
        <w:pStyle w:val="Tekstpodstawowy3"/>
        <w:numPr>
          <w:ilvl w:val="0"/>
          <w:numId w:val="82"/>
        </w:numPr>
        <w:ind w:right="85"/>
        <w:jc w:val="left"/>
        <w:rPr>
          <w:rFonts w:eastAsia="SimSun" w:cs="Tahoma"/>
          <w:kern w:val="0"/>
          <w:szCs w:val="24"/>
          <w:lang w:eastAsia="en-US"/>
        </w:rPr>
      </w:pPr>
      <w:r w:rsidRPr="003D042C">
        <w:rPr>
          <w:color w:val="000000"/>
          <w:szCs w:val="24"/>
        </w:rPr>
        <w:t xml:space="preserve">Wykonawca, który powołuje się na rozwiązania równoważne jest zobowiązany wykazać, że oferowane przez niego materiały/wyroby, spełniają wymagania określone przez Zamawiającego. Ciężar udowodnienia, że wyrób/materiał jest równoważny w stosunku do wymogu określonego przez Zamawiającego spoczywa na składającym ofertę. W takim </w:t>
      </w:r>
      <w:r w:rsidRPr="003D042C">
        <w:rPr>
          <w:color w:val="000000"/>
          <w:szCs w:val="24"/>
        </w:rPr>
        <w:lastRenderedPageBreak/>
        <w:t>przypadku Wykonawca opisze opis zaproponowanych rozwiązań równoważnych w załączniku nr 1 (w k</w:t>
      </w:r>
      <w:r w:rsidR="00E232A5" w:rsidRPr="003D042C">
        <w:rPr>
          <w:color w:val="000000"/>
          <w:szCs w:val="24"/>
        </w:rPr>
        <w:t>olumnie nazwa parametr oferowan</w:t>
      </w:r>
      <w:r w:rsidRPr="003D042C">
        <w:rPr>
          <w:color w:val="000000"/>
          <w:szCs w:val="24"/>
        </w:rPr>
        <w:t>y), który powinien być na tyle szczegółowy, żeby Zamawiający przy ocenie oferty mógł ocenić spełnienie wymagań dotyczących ich parametrów technicznych oraz rozstrzygnąć, czy zaproponowane rozwiązania są równoważne.</w:t>
      </w:r>
    </w:p>
    <w:p w14:paraId="57B7BF39" w14:textId="31EBE2C1" w:rsidR="003D042C" w:rsidRPr="003D042C" w:rsidRDefault="00A60B25" w:rsidP="00153AE7">
      <w:pPr>
        <w:pStyle w:val="Tekstpodstawowy3"/>
        <w:numPr>
          <w:ilvl w:val="0"/>
          <w:numId w:val="82"/>
        </w:numPr>
        <w:ind w:right="85"/>
        <w:jc w:val="left"/>
        <w:rPr>
          <w:rFonts w:eastAsia="SimSun" w:cs="Tahoma"/>
          <w:kern w:val="0"/>
          <w:szCs w:val="24"/>
          <w:lang w:eastAsia="en-US"/>
        </w:rPr>
      </w:pPr>
      <w:r w:rsidRPr="003D042C">
        <w:rPr>
          <w:bCs/>
          <w:kern w:val="0"/>
          <w:lang w:eastAsia="pl-PL"/>
        </w:rPr>
        <w:t xml:space="preserve">Zamawiający dokonuje podziału zamówienia na </w:t>
      </w:r>
      <w:r w:rsidR="009676A4">
        <w:rPr>
          <w:b/>
          <w:color w:val="0070C0"/>
          <w:kern w:val="0"/>
          <w:lang w:eastAsia="pl-PL"/>
        </w:rPr>
        <w:t>2</w:t>
      </w:r>
      <w:r w:rsidRPr="003D042C">
        <w:rPr>
          <w:b/>
          <w:color w:val="0070C0"/>
          <w:kern w:val="0"/>
          <w:lang w:eastAsia="pl-PL"/>
        </w:rPr>
        <w:t xml:space="preserve"> części</w:t>
      </w:r>
      <w:r w:rsidRPr="003D042C">
        <w:rPr>
          <w:bCs/>
          <w:kern w:val="0"/>
          <w:lang w:eastAsia="pl-PL"/>
        </w:rPr>
        <w:t xml:space="preserve"> i tym samym dopuszcza </w:t>
      </w:r>
      <w:r w:rsidRPr="003D042C">
        <w:rPr>
          <w:bCs/>
          <w:kern w:val="0"/>
          <w:lang w:eastAsia="pl-PL"/>
        </w:rPr>
        <w:br/>
        <w:t>składania ofert częściowych.</w:t>
      </w:r>
    </w:p>
    <w:p w14:paraId="3A9E3324" w14:textId="6EAEE8C4" w:rsidR="00A60B25" w:rsidRPr="003D042C" w:rsidRDefault="00A60B25" w:rsidP="00153AE7">
      <w:pPr>
        <w:pStyle w:val="Tekstpodstawowy3"/>
        <w:numPr>
          <w:ilvl w:val="0"/>
          <w:numId w:val="82"/>
        </w:numPr>
        <w:ind w:right="85"/>
        <w:jc w:val="left"/>
        <w:rPr>
          <w:rFonts w:eastAsia="SimSun" w:cs="Tahoma"/>
          <w:kern w:val="0"/>
          <w:szCs w:val="24"/>
          <w:lang w:eastAsia="en-US"/>
        </w:rPr>
      </w:pPr>
      <w:r w:rsidRPr="003D042C">
        <w:rPr>
          <w:rFonts w:eastAsia="SimSun"/>
          <w:bCs/>
          <w:iCs/>
          <w:kern w:val="0"/>
          <w:lang w:eastAsia="en-US"/>
        </w:rPr>
        <w:t>Oferty nie zawierające pełnego zakresu przedmiotu zamówienia zostaną odrzucone.</w:t>
      </w:r>
    </w:p>
    <w:p w14:paraId="59D36F0B" w14:textId="2461F4B4" w:rsidR="00A60B25" w:rsidRPr="003D042C" w:rsidRDefault="00A60B25" w:rsidP="00153AE7">
      <w:pPr>
        <w:pStyle w:val="Tekstpodstawowy3"/>
        <w:numPr>
          <w:ilvl w:val="0"/>
          <w:numId w:val="82"/>
        </w:numPr>
        <w:tabs>
          <w:tab w:val="num" w:pos="1210"/>
        </w:tabs>
        <w:ind w:right="85"/>
        <w:jc w:val="left"/>
        <w:rPr>
          <w:rFonts w:eastAsia="SimSun" w:cs="Tahoma"/>
          <w:kern w:val="0"/>
          <w:szCs w:val="24"/>
          <w:lang w:eastAsia="en-US"/>
        </w:rPr>
      </w:pPr>
      <w:r w:rsidRPr="003D042C">
        <w:rPr>
          <w:rFonts w:eastAsia="SimSun"/>
          <w:bCs/>
          <w:iCs/>
          <w:kern w:val="0"/>
          <w:lang w:eastAsia="en-US"/>
        </w:rPr>
        <w:t xml:space="preserve">Informacje dotyczące oferty wariantowej, o której mowa w art. 92 ustawy </w:t>
      </w:r>
      <w:proofErr w:type="spellStart"/>
      <w:r w:rsidRPr="003D042C">
        <w:rPr>
          <w:rFonts w:eastAsia="SimSun"/>
          <w:bCs/>
          <w:iCs/>
          <w:kern w:val="0"/>
          <w:lang w:eastAsia="en-US"/>
        </w:rPr>
        <w:t>Pzp</w:t>
      </w:r>
      <w:proofErr w:type="spellEnd"/>
      <w:r w:rsidRPr="003D042C">
        <w:rPr>
          <w:rFonts w:eastAsia="SimSun"/>
          <w:bCs/>
          <w:iCs/>
          <w:kern w:val="0"/>
          <w:lang w:eastAsia="en-US"/>
        </w:rPr>
        <w:t>.</w:t>
      </w:r>
    </w:p>
    <w:p w14:paraId="1F57DCF4" w14:textId="47249FB0" w:rsidR="00A60B25" w:rsidRPr="00A60B25" w:rsidRDefault="00A60B25" w:rsidP="00A60B25">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A60B25">
        <w:rPr>
          <w:rFonts w:eastAsia="SimSun"/>
          <w:bCs/>
          <w:iCs/>
          <w:kern w:val="0"/>
          <w:lang w:eastAsia="en-US"/>
        </w:rPr>
        <w:t xml:space="preserve">    </w:t>
      </w:r>
      <w:r w:rsidR="003D042C">
        <w:rPr>
          <w:rFonts w:eastAsia="SimSun"/>
          <w:bCs/>
          <w:iCs/>
          <w:kern w:val="0"/>
          <w:lang w:eastAsia="en-US"/>
        </w:rPr>
        <w:t xml:space="preserve"> </w:t>
      </w:r>
      <w:r w:rsidRPr="00A60B25">
        <w:rPr>
          <w:rFonts w:eastAsia="SimSun"/>
          <w:bCs/>
          <w:iCs/>
          <w:kern w:val="0"/>
          <w:lang w:eastAsia="en-US"/>
        </w:rPr>
        <w:t xml:space="preserve"> - Zamawiający nie dopuszcza składania ofert wariantowych </w:t>
      </w:r>
    </w:p>
    <w:p w14:paraId="5D73C2C7" w14:textId="509EE82F" w:rsidR="00A60B25" w:rsidRPr="00C376E8" w:rsidRDefault="00C376E8" w:rsidP="00153AE7">
      <w:pPr>
        <w:pStyle w:val="Standard"/>
        <w:numPr>
          <w:ilvl w:val="0"/>
          <w:numId w:val="82"/>
        </w:numPr>
        <w:tabs>
          <w:tab w:val="left" w:pos="0"/>
        </w:tabs>
        <w:spacing w:line="276" w:lineRule="auto"/>
        <w:rPr>
          <w:sz w:val="24"/>
          <w:szCs w:val="24"/>
        </w:rPr>
      </w:pPr>
      <w:r w:rsidRPr="00C376E8">
        <w:rPr>
          <w:rFonts w:eastAsia="SimSun" w:cs="Calibri"/>
          <w:kern w:val="0"/>
          <w:sz w:val="24"/>
          <w:szCs w:val="24"/>
          <w:lang w:eastAsia="en-US"/>
        </w:rPr>
        <w:t>Wykonawca będzie dostarczał przedmiot zamówienia sukcesywnie, na podstawie złożonych  przez Zamawiającego faksem lub e-mailem zamówień, na własny koszt i ryzyko wraz z    wyładowaniem w miejsce wskazane przez</w:t>
      </w:r>
      <w:r w:rsidR="0080098E">
        <w:rPr>
          <w:rFonts w:eastAsia="SimSun" w:cs="Calibri"/>
          <w:kern w:val="0"/>
          <w:sz w:val="24"/>
          <w:szCs w:val="24"/>
          <w:lang w:eastAsia="en-US"/>
        </w:rPr>
        <w:t xml:space="preserve"> </w:t>
      </w:r>
      <w:r w:rsidR="0080098E" w:rsidRPr="00A31C41">
        <w:rPr>
          <w:rFonts w:eastAsia="SimSun" w:cs="Calibri"/>
          <w:kern w:val="0"/>
          <w:sz w:val="24"/>
          <w:szCs w:val="24"/>
          <w:lang w:eastAsia="en-US"/>
        </w:rPr>
        <w:t>pracownika magazynu</w:t>
      </w:r>
      <w:r w:rsidRPr="00A31C41">
        <w:rPr>
          <w:rFonts w:eastAsia="SimSun" w:cs="Calibri"/>
          <w:kern w:val="0"/>
          <w:sz w:val="24"/>
          <w:szCs w:val="24"/>
          <w:lang w:eastAsia="en-US"/>
        </w:rPr>
        <w:t xml:space="preserve">, każdego z zamawiających Szpitali. </w:t>
      </w:r>
      <w:r w:rsidR="0080098E" w:rsidRPr="00A31C41">
        <w:rPr>
          <w:rFonts w:eastAsia="SimSun" w:cs="Calibri"/>
          <w:kern w:val="0"/>
          <w:sz w:val="24"/>
          <w:szCs w:val="24"/>
          <w:lang w:eastAsia="en-US"/>
        </w:rPr>
        <w:br/>
      </w:r>
      <w:r w:rsidRPr="00C376E8">
        <w:rPr>
          <w:rFonts w:eastAsia="SimSun" w:cs="Calibri"/>
          <w:kern w:val="0"/>
          <w:sz w:val="24"/>
          <w:szCs w:val="24"/>
          <w:u w:val="single"/>
          <w:lang w:eastAsia="en-US"/>
        </w:rPr>
        <w:t xml:space="preserve">Maksymalny termin realizacji zamówienia wynosi </w:t>
      </w:r>
      <w:r w:rsidRPr="00A31C41">
        <w:rPr>
          <w:rFonts w:eastAsia="SimSun" w:cs="Calibri"/>
          <w:b/>
          <w:bCs/>
          <w:color w:val="0070C0"/>
          <w:kern w:val="0"/>
          <w:sz w:val="24"/>
          <w:szCs w:val="24"/>
          <w:u w:val="single"/>
          <w:lang w:eastAsia="en-US"/>
        </w:rPr>
        <w:t>3 dni robocze</w:t>
      </w:r>
      <w:r w:rsidRPr="00A31C41">
        <w:rPr>
          <w:rFonts w:eastAsia="SimSun" w:cs="Calibri"/>
          <w:color w:val="0070C0"/>
          <w:kern w:val="0"/>
          <w:sz w:val="24"/>
          <w:szCs w:val="24"/>
          <w:u w:val="single"/>
          <w:lang w:eastAsia="en-US"/>
        </w:rPr>
        <w:t xml:space="preserve"> </w:t>
      </w:r>
      <w:r w:rsidRPr="00C376E8">
        <w:rPr>
          <w:rFonts w:eastAsia="SimSun" w:cs="Calibri"/>
          <w:kern w:val="0"/>
          <w:sz w:val="24"/>
          <w:szCs w:val="24"/>
          <w:u w:val="single"/>
          <w:lang w:eastAsia="en-US"/>
        </w:rPr>
        <w:t>od daty złożenia zamówienia</w:t>
      </w:r>
      <w:r w:rsidRPr="00C376E8">
        <w:rPr>
          <w:rFonts w:eastAsia="SimSun" w:cs="Calibri"/>
          <w:kern w:val="0"/>
          <w:sz w:val="24"/>
          <w:szCs w:val="24"/>
          <w:lang w:eastAsia="en-US"/>
        </w:rPr>
        <w:t xml:space="preserve">.      </w:t>
      </w:r>
    </w:p>
    <w:p w14:paraId="63575699" w14:textId="72EB7FAF" w:rsidR="00A60B25" w:rsidRDefault="00A60B25" w:rsidP="006258B2">
      <w:pPr>
        <w:pStyle w:val="Standard"/>
        <w:tabs>
          <w:tab w:val="left" w:pos="0"/>
        </w:tabs>
        <w:spacing w:line="276" w:lineRule="auto"/>
        <w:rPr>
          <w:sz w:val="24"/>
          <w:szCs w:val="24"/>
        </w:rPr>
      </w:pPr>
    </w:p>
    <w:p w14:paraId="4F8E439A" w14:textId="37D9D667" w:rsidR="00C376E8" w:rsidRDefault="00F6779A" w:rsidP="006258B2">
      <w:pPr>
        <w:pStyle w:val="Standard"/>
        <w:tabs>
          <w:tab w:val="left" w:pos="0"/>
        </w:tabs>
        <w:spacing w:line="276" w:lineRule="auto"/>
        <w:rPr>
          <w:b/>
          <w:bCs/>
          <w:sz w:val="24"/>
          <w:szCs w:val="24"/>
          <w:u w:val="single"/>
        </w:rPr>
      </w:pPr>
      <w:r>
        <w:rPr>
          <w:b/>
          <w:bCs/>
          <w:sz w:val="24"/>
          <w:szCs w:val="24"/>
          <w:u w:val="single"/>
        </w:rPr>
        <w:t>V</w:t>
      </w:r>
      <w:r w:rsidR="00C376E8" w:rsidRPr="00C376E8">
        <w:rPr>
          <w:b/>
          <w:bCs/>
          <w:sz w:val="24"/>
          <w:szCs w:val="24"/>
          <w:u w:val="single"/>
        </w:rPr>
        <w:t xml:space="preserve">. PODWYKONAWCY </w:t>
      </w:r>
    </w:p>
    <w:p w14:paraId="105D7F0A" w14:textId="1900693D" w:rsidR="00C376E8"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eastAsia="Calibri" w:hAnsi="Times New Roman" w:cs="Times New Roman"/>
          <w:kern w:val="0"/>
          <w:sz w:val="24"/>
          <w:szCs w:val="24"/>
          <w:lang w:eastAsia="en-US"/>
        </w:rPr>
        <w:t xml:space="preserve">Wykonawca może powierzyć wykonanie części zamówienia podwykonawcy (podwykonawcom). </w:t>
      </w:r>
    </w:p>
    <w:p w14:paraId="6DDF5EF3" w14:textId="2301684F" w:rsidR="00C376E8" w:rsidRPr="003D042C"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Zamawiający nie zastrzega obowiązku osobistego wykonania przez wykonawcę kluczowych części zamówienia.</w:t>
      </w:r>
    </w:p>
    <w:p w14:paraId="2D4A7296" w14:textId="44ACD865" w:rsidR="00C376E8" w:rsidRPr="003D042C"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2EF2251A" w14:textId="70D2BA10" w:rsidR="00C376E8" w:rsidRPr="00736388" w:rsidRDefault="00C376E8" w:rsidP="00736388">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Powierzenie wykonania części zamówienia podwykonawcom nie zwalnia wykonawcy </w:t>
      </w:r>
      <w:r w:rsidRPr="003D042C">
        <w:rPr>
          <w:rFonts w:ascii="Times New Roman" w:hAnsi="Times New Roman" w:cs="Times New Roman"/>
          <w:kern w:val="0"/>
          <w:sz w:val="24"/>
          <w:szCs w:val="24"/>
          <w:lang w:eastAsia="pl-PL"/>
        </w:rPr>
        <w:br/>
        <w:t xml:space="preserve">z odpowiedzialności za należyte wykonanie tego zamówienia. </w:t>
      </w:r>
    </w:p>
    <w:p w14:paraId="0285FBEF" w14:textId="530252D4" w:rsidR="00187EA6" w:rsidRPr="003D042C" w:rsidRDefault="00187EA6"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Jeżeli zmiana albo rezygnacja z podwykonawcy dotyczy podmiotu, na którego zasoby wykonawca powoływał się, na zasadach określonych w art. 118 ust. 1 ustawy </w:t>
      </w:r>
      <w:proofErr w:type="spellStart"/>
      <w:r w:rsidRPr="003D042C">
        <w:rPr>
          <w:rFonts w:ascii="Times New Roman" w:hAnsi="Times New Roman" w:cs="Times New Roman"/>
          <w:kern w:val="0"/>
          <w:sz w:val="24"/>
          <w:szCs w:val="24"/>
          <w:lang w:eastAsia="pl-PL"/>
        </w:rPr>
        <w:t>Pzp</w:t>
      </w:r>
      <w:proofErr w:type="spellEnd"/>
      <w:r w:rsidRPr="003D042C">
        <w:rPr>
          <w:rFonts w:ascii="Times New Roman" w:hAnsi="Times New Roman" w:cs="Times New Roman"/>
          <w:kern w:val="0"/>
          <w:sz w:val="24"/>
          <w:szCs w:val="24"/>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3D042C">
        <w:rPr>
          <w:rFonts w:ascii="Times New Roman" w:hAnsi="Times New Roman" w:cs="Times New Roman"/>
          <w:kern w:val="0"/>
          <w:sz w:val="24"/>
          <w:szCs w:val="24"/>
          <w:lang w:eastAsia="pl-PL"/>
        </w:rPr>
        <w:t>Pzp</w:t>
      </w:r>
      <w:proofErr w:type="spellEnd"/>
      <w:r w:rsidRPr="003D042C">
        <w:rPr>
          <w:rFonts w:ascii="Times New Roman" w:hAnsi="Times New Roman" w:cs="Times New Roman"/>
          <w:kern w:val="0"/>
          <w:sz w:val="24"/>
          <w:szCs w:val="24"/>
          <w:lang w:eastAsia="pl-PL"/>
        </w:rPr>
        <w:t xml:space="preserve"> stosuje się odpowiednio.</w:t>
      </w:r>
    </w:p>
    <w:p w14:paraId="4511A235" w14:textId="423C5625" w:rsidR="00187EA6" w:rsidRPr="003D042C" w:rsidRDefault="00187EA6"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Warunki realizacji zamówienia przy udziale podwykonawców określają postanowienia umowy – </w:t>
      </w:r>
      <w:r w:rsidRPr="003D042C">
        <w:rPr>
          <w:rFonts w:ascii="Times New Roman" w:hAnsi="Times New Roman" w:cs="Times New Roman"/>
          <w:b/>
          <w:bCs/>
          <w:color w:val="0070C0"/>
          <w:kern w:val="0"/>
          <w:sz w:val="24"/>
          <w:szCs w:val="24"/>
          <w:lang w:eastAsia="pl-PL"/>
        </w:rPr>
        <w:t>załącznik nr 6 do SWZ.</w:t>
      </w:r>
    </w:p>
    <w:p w14:paraId="5C94E65D" w14:textId="1245B063" w:rsidR="00187EA6" w:rsidRDefault="00187EA6" w:rsidP="00C376E8">
      <w:pPr>
        <w:suppressAutoHyphens w:val="0"/>
        <w:autoSpaceDN/>
        <w:spacing w:after="160" w:line="259" w:lineRule="auto"/>
        <w:contextualSpacing/>
        <w:textAlignment w:val="auto"/>
        <w:rPr>
          <w:rFonts w:eastAsia="Calibri"/>
          <w:kern w:val="0"/>
          <w:lang w:eastAsia="en-US"/>
        </w:rPr>
      </w:pPr>
    </w:p>
    <w:p w14:paraId="168C922B" w14:textId="58F4A399" w:rsidR="00187EA6" w:rsidRPr="00C376E8" w:rsidRDefault="00F6779A" w:rsidP="00C376E8">
      <w:pPr>
        <w:suppressAutoHyphens w:val="0"/>
        <w:autoSpaceDN/>
        <w:spacing w:after="160" w:line="259" w:lineRule="auto"/>
        <w:contextualSpacing/>
        <w:textAlignment w:val="auto"/>
        <w:rPr>
          <w:rFonts w:eastAsia="Calibri"/>
          <w:b/>
          <w:bCs/>
          <w:kern w:val="0"/>
          <w:u w:val="single"/>
          <w:lang w:eastAsia="en-US"/>
        </w:rPr>
      </w:pPr>
      <w:r>
        <w:rPr>
          <w:rFonts w:eastAsia="Calibri"/>
          <w:b/>
          <w:bCs/>
          <w:kern w:val="0"/>
          <w:u w:val="single"/>
          <w:lang w:eastAsia="en-US"/>
        </w:rPr>
        <w:t>VI</w:t>
      </w:r>
      <w:r w:rsidR="00187EA6" w:rsidRPr="00187EA6">
        <w:rPr>
          <w:rFonts w:eastAsia="Calibri"/>
          <w:b/>
          <w:bCs/>
          <w:kern w:val="0"/>
          <w:u w:val="single"/>
          <w:lang w:eastAsia="en-US"/>
        </w:rPr>
        <w:t xml:space="preserve">. TERMIN WYKONANIA ZAMÓWIENIA </w:t>
      </w:r>
      <w:r w:rsidR="00187EA6">
        <w:rPr>
          <w:rFonts w:eastAsia="Calibri"/>
          <w:b/>
          <w:bCs/>
          <w:kern w:val="0"/>
          <w:u w:val="single"/>
          <w:lang w:eastAsia="en-US"/>
        </w:rPr>
        <w:br/>
      </w:r>
    </w:p>
    <w:p w14:paraId="4523AE2F" w14:textId="64E69B4D" w:rsidR="00C376E8" w:rsidRPr="00187EA6" w:rsidRDefault="00187EA6" w:rsidP="00187EA6">
      <w:pPr>
        <w:numPr>
          <w:ilvl w:val="2"/>
          <w:numId w:val="0"/>
        </w:numPr>
        <w:tabs>
          <w:tab w:val="num" w:pos="1210"/>
        </w:tabs>
        <w:suppressAutoHyphens w:val="0"/>
        <w:autoSpaceDN/>
        <w:spacing w:before="120" w:line="240" w:lineRule="auto"/>
        <w:textAlignment w:val="auto"/>
        <w:outlineLvl w:val="1"/>
        <w:rPr>
          <w:rFonts w:eastAsia="SimSun"/>
          <w:b/>
          <w:bCs/>
          <w:iCs/>
          <w:color w:val="0070C0"/>
          <w:kern w:val="0"/>
          <w:lang w:eastAsia="en-US"/>
        </w:rPr>
      </w:pPr>
      <w:r w:rsidRPr="00187EA6">
        <w:rPr>
          <w:rFonts w:eastAsia="SimSun"/>
          <w:bCs/>
          <w:iCs/>
          <w:kern w:val="0"/>
          <w:lang w:eastAsia="en-US"/>
        </w:rPr>
        <w:t xml:space="preserve">Zamówienie musi zostać zrealizowane w terminie: </w:t>
      </w:r>
      <w:r w:rsidR="009676A4" w:rsidRPr="00C62BB2">
        <w:rPr>
          <w:rFonts w:eastAsia="SimSun"/>
          <w:b/>
          <w:bCs/>
          <w:iCs/>
          <w:color w:val="0070C0"/>
          <w:kern w:val="0"/>
          <w:lang w:eastAsia="en-US"/>
        </w:rPr>
        <w:t>24</w:t>
      </w:r>
      <w:r w:rsidR="00183E49" w:rsidRPr="00C62BB2">
        <w:rPr>
          <w:rFonts w:eastAsia="SimSun"/>
          <w:b/>
          <w:bCs/>
          <w:iCs/>
          <w:color w:val="0070C0"/>
          <w:kern w:val="0"/>
          <w:lang w:eastAsia="en-US"/>
        </w:rPr>
        <w:t xml:space="preserve"> miesięcy</w:t>
      </w:r>
      <w:r w:rsidRPr="00C62BB2">
        <w:rPr>
          <w:rFonts w:eastAsia="SimSun"/>
          <w:b/>
          <w:bCs/>
          <w:iCs/>
          <w:color w:val="0070C0"/>
          <w:kern w:val="0"/>
          <w:lang w:eastAsia="en-US"/>
        </w:rPr>
        <w:t xml:space="preserve"> od </w:t>
      </w:r>
      <w:r w:rsidRPr="00187EA6">
        <w:rPr>
          <w:rFonts w:eastAsia="SimSun"/>
          <w:b/>
          <w:bCs/>
          <w:iCs/>
          <w:color w:val="0070C0"/>
          <w:kern w:val="0"/>
          <w:lang w:eastAsia="en-US"/>
        </w:rPr>
        <w:t xml:space="preserve">dnia podpisania umowy.  </w:t>
      </w:r>
    </w:p>
    <w:p w14:paraId="1B3DFD1B" w14:textId="4F3A258D" w:rsidR="00187EA6" w:rsidRPr="00187EA6" w:rsidRDefault="00F6779A" w:rsidP="00187EA6">
      <w:pPr>
        <w:tabs>
          <w:tab w:val="num" w:pos="432"/>
        </w:tabs>
        <w:suppressAutoHyphens w:val="0"/>
        <w:autoSpaceDN/>
        <w:spacing w:before="200" w:after="60" w:line="240" w:lineRule="auto"/>
        <w:ind w:left="431" w:hanging="431"/>
        <w:textAlignment w:val="auto"/>
        <w:outlineLvl w:val="0"/>
        <w:rPr>
          <w:b/>
          <w:bCs/>
          <w:caps/>
          <w:kern w:val="32"/>
          <w:u w:val="single"/>
          <w:lang w:eastAsia="pl-PL"/>
        </w:rPr>
      </w:pPr>
      <w:bookmarkStart w:id="2" w:name="_Toc258314247"/>
      <w:r>
        <w:rPr>
          <w:b/>
          <w:bCs/>
          <w:caps/>
          <w:kern w:val="32"/>
          <w:u w:val="single"/>
          <w:lang w:eastAsia="pl-PL"/>
        </w:rPr>
        <w:t>VII</w:t>
      </w:r>
      <w:r w:rsidR="00187EA6" w:rsidRPr="00187EA6">
        <w:rPr>
          <w:b/>
          <w:bCs/>
          <w:caps/>
          <w:kern w:val="32"/>
          <w:u w:val="single"/>
          <w:lang w:eastAsia="pl-PL"/>
        </w:rPr>
        <w:t>. Informacja o warunkach udziału w postępowaniu</w:t>
      </w:r>
      <w:bookmarkEnd w:id="2"/>
    </w:p>
    <w:p w14:paraId="0A895CE4" w14:textId="31545737" w:rsidR="00D82BF3" w:rsidRPr="003D042C" w:rsidRDefault="00187EA6" w:rsidP="00153AE7">
      <w:pPr>
        <w:pStyle w:val="Akapitzlist"/>
        <w:numPr>
          <w:ilvl w:val="0"/>
          <w:numId w:val="84"/>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eastAsia="Calibri" w:hAnsi="Times New Roman" w:cs="Times New Roman"/>
          <w:kern w:val="0"/>
          <w:sz w:val="24"/>
          <w:szCs w:val="24"/>
          <w:lang w:eastAsia="en-US"/>
        </w:rPr>
        <w:t>O udzielenie zamówienia mogą ubiegać się wykonawcy, którzy nie podlegają wykluczeniu na zasadach określonych w Rozdziale 8 SWZ oraz spełniają określone przez zamawiającego warunki udziału w postępowaniu.</w:t>
      </w:r>
    </w:p>
    <w:p w14:paraId="455047DD" w14:textId="1C599B8B" w:rsidR="00187EA6" w:rsidRPr="003D042C" w:rsidRDefault="00187EA6" w:rsidP="00153AE7">
      <w:pPr>
        <w:pStyle w:val="Akapitzlist"/>
        <w:numPr>
          <w:ilvl w:val="0"/>
          <w:numId w:val="84"/>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b/>
          <w:kern w:val="0"/>
          <w:sz w:val="24"/>
          <w:szCs w:val="24"/>
          <w:lang w:eastAsia="pl-PL"/>
        </w:rPr>
        <w:t>O udzielenie zamówienia mogą ubiegać się wykonawcy, którzy spełniają warunki dotyczące:</w:t>
      </w:r>
    </w:p>
    <w:p w14:paraId="5DFAB672" w14:textId="77777777" w:rsidR="00D82BF3" w:rsidRPr="00D82BF3" w:rsidRDefault="00D82BF3" w:rsidP="00D82BF3">
      <w:pPr>
        <w:suppressAutoHyphens w:val="0"/>
        <w:autoSpaceDN/>
        <w:spacing w:line="220" w:lineRule="exact"/>
        <w:ind w:left="708"/>
        <w:jc w:val="both"/>
        <w:textAlignment w:val="auto"/>
        <w:rPr>
          <w:b/>
          <w:kern w:val="0"/>
          <w:u w:val="single"/>
          <w:lang w:eastAsia="pl-PL"/>
        </w:rPr>
      </w:pPr>
      <w:r w:rsidRPr="00D82BF3">
        <w:rPr>
          <w:b/>
          <w:kern w:val="0"/>
          <w:u w:val="single"/>
          <w:shd w:val="clear" w:color="auto" w:fill="FFFFFF"/>
          <w:lang w:eastAsia="pl-PL"/>
        </w:rPr>
        <w:t>1) zdolności do występowania w obrocie gospodarczym;</w:t>
      </w:r>
    </w:p>
    <w:p w14:paraId="76361FFB" w14:textId="3677C457"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Pr>
          <w:kern w:val="0"/>
          <w:lang w:eastAsia="pl-PL"/>
        </w:rPr>
        <w:lastRenderedPageBreak/>
        <w:br/>
      </w:r>
      <w:r w:rsidRPr="00D82BF3">
        <w:rPr>
          <w:kern w:val="0"/>
          <w:lang w:eastAsia="pl-PL"/>
        </w:rPr>
        <w:t xml:space="preserve">Zamawiający nie stawia warunku w powyższym zakresie. </w:t>
      </w:r>
    </w:p>
    <w:p w14:paraId="557F4E6A" w14:textId="778FC448" w:rsidR="00C376E8" w:rsidRDefault="00C376E8" w:rsidP="006258B2">
      <w:pPr>
        <w:pStyle w:val="Standard"/>
        <w:tabs>
          <w:tab w:val="left" w:pos="0"/>
        </w:tabs>
        <w:spacing w:line="276" w:lineRule="auto"/>
        <w:rPr>
          <w:b/>
          <w:bCs/>
          <w:sz w:val="24"/>
          <w:szCs w:val="24"/>
          <w:u w:val="single"/>
        </w:rPr>
      </w:pPr>
    </w:p>
    <w:p w14:paraId="02E7CA36" w14:textId="585EFB16" w:rsidR="00D82BF3" w:rsidRPr="00D82BF3" w:rsidRDefault="00D82BF3" w:rsidP="00D82BF3">
      <w:pPr>
        <w:tabs>
          <w:tab w:val="num" w:pos="2160"/>
        </w:tabs>
        <w:suppressAutoHyphens w:val="0"/>
        <w:autoSpaceDN/>
        <w:spacing w:line="220" w:lineRule="exact"/>
        <w:ind w:left="708"/>
        <w:jc w:val="both"/>
        <w:textAlignment w:val="auto"/>
        <w:rPr>
          <w:kern w:val="0"/>
          <w:lang w:eastAsia="pl-PL"/>
        </w:rPr>
      </w:pPr>
      <w:bookmarkStart w:id="3" w:name="_Hlk67918926"/>
      <w:r w:rsidRPr="00D82BF3">
        <w:rPr>
          <w:b/>
          <w:kern w:val="0"/>
          <w:u w:val="single"/>
          <w:lang w:eastAsia="pl-PL"/>
        </w:rPr>
        <w:t xml:space="preserve">2) uprawnień do prowadzenia określonej działalności gospodarczej lub zawodowej, </w:t>
      </w:r>
      <w:r w:rsidR="00391DCA">
        <w:rPr>
          <w:b/>
          <w:kern w:val="0"/>
          <w:u w:val="single"/>
          <w:lang w:eastAsia="pl-PL"/>
        </w:rPr>
        <w:t xml:space="preserve"> </w:t>
      </w:r>
      <w:r w:rsidR="00391DCA">
        <w:rPr>
          <w:b/>
          <w:kern w:val="0"/>
          <w:u w:val="single"/>
          <w:lang w:eastAsia="pl-PL"/>
        </w:rPr>
        <w:br/>
      </w:r>
      <w:r w:rsidR="00391DCA" w:rsidRPr="00391DCA">
        <w:rPr>
          <w:b/>
          <w:kern w:val="0"/>
          <w:lang w:eastAsia="pl-PL"/>
        </w:rPr>
        <w:t xml:space="preserve">     </w:t>
      </w:r>
      <w:r w:rsidRPr="00D82BF3">
        <w:rPr>
          <w:b/>
          <w:kern w:val="0"/>
          <w:u w:val="single"/>
          <w:lang w:eastAsia="pl-PL"/>
        </w:rPr>
        <w:t>o ile wynika to z odrębnych przepisów;</w:t>
      </w:r>
    </w:p>
    <w:bookmarkEnd w:id="3"/>
    <w:p w14:paraId="4892D154" w14:textId="4077294A"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Pr>
          <w:kern w:val="0"/>
          <w:lang w:eastAsia="pl-PL"/>
        </w:rPr>
        <w:br/>
      </w:r>
      <w:r w:rsidRPr="00D82BF3">
        <w:rPr>
          <w:kern w:val="0"/>
          <w:lang w:eastAsia="pl-PL"/>
        </w:rPr>
        <w:t xml:space="preserve">Zamawiający nie stawia warunku w powyższym zakresie. </w:t>
      </w:r>
    </w:p>
    <w:p w14:paraId="616A034D" w14:textId="3B0D98A2" w:rsidR="00187EA6" w:rsidRDefault="00187EA6" w:rsidP="006258B2">
      <w:pPr>
        <w:pStyle w:val="Standard"/>
        <w:tabs>
          <w:tab w:val="left" w:pos="0"/>
        </w:tabs>
        <w:spacing w:line="276" w:lineRule="auto"/>
        <w:rPr>
          <w:b/>
          <w:bCs/>
          <w:sz w:val="24"/>
          <w:szCs w:val="24"/>
          <w:u w:val="single"/>
        </w:rPr>
      </w:pPr>
    </w:p>
    <w:p w14:paraId="4AE752C4" w14:textId="77777777" w:rsidR="00D82BF3" w:rsidRPr="00D82BF3" w:rsidRDefault="00D82BF3" w:rsidP="00D82BF3">
      <w:pPr>
        <w:suppressAutoHyphens w:val="0"/>
        <w:autoSpaceDN/>
        <w:spacing w:line="220" w:lineRule="exact"/>
        <w:ind w:left="708"/>
        <w:textAlignment w:val="auto"/>
        <w:rPr>
          <w:kern w:val="0"/>
          <w:lang w:eastAsia="pl-PL"/>
        </w:rPr>
      </w:pPr>
      <w:r w:rsidRPr="00D82BF3">
        <w:rPr>
          <w:b/>
          <w:kern w:val="0"/>
          <w:u w:val="single"/>
          <w:lang w:eastAsia="pl-PL"/>
        </w:rPr>
        <w:t>3) sytuacji ekonomicznej lub finansowej</w:t>
      </w:r>
      <w:r w:rsidRPr="00D82BF3">
        <w:rPr>
          <w:b/>
          <w:kern w:val="0"/>
          <w:lang w:eastAsia="pl-PL"/>
        </w:rPr>
        <w:t>.</w:t>
      </w:r>
      <w:r w:rsidRPr="00D82BF3">
        <w:rPr>
          <w:kern w:val="0"/>
          <w:lang w:eastAsia="pl-PL"/>
        </w:rPr>
        <w:t xml:space="preserve"> </w:t>
      </w:r>
    </w:p>
    <w:p w14:paraId="275EFF86" w14:textId="77777777"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sidRPr="00D82BF3">
        <w:rPr>
          <w:kern w:val="0"/>
          <w:lang w:eastAsia="pl-PL"/>
        </w:rPr>
        <w:br/>
      </w:r>
      <w:bookmarkStart w:id="4" w:name="_Hlk72219685"/>
      <w:r w:rsidRPr="00D82BF3">
        <w:rPr>
          <w:kern w:val="0"/>
          <w:lang w:eastAsia="pl-PL"/>
        </w:rPr>
        <w:t>Zamawiający nie stawia warunku w powyższym zakresie.</w:t>
      </w:r>
      <w:bookmarkEnd w:id="4"/>
    </w:p>
    <w:p w14:paraId="13A55BC4" w14:textId="77777777" w:rsidR="00187EA6" w:rsidRPr="00C376E8" w:rsidRDefault="00187EA6" w:rsidP="006258B2">
      <w:pPr>
        <w:pStyle w:val="Standard"/>
        <w:tabs>
          <w:tab w:val="left" w:pos="0"/>
        </w:tabs>
        <w:spacing w:line="276" w:lineRule="auto"/>
        <w:rPr>
          <w:b/>
          <w:bCs/>
          <w:sz w:val="24"/>
          <w:szCs w:val="24"/>
          <w:u w:val="single"/>
        </w:rPr>
      </w:pPr>
    </w:p>
    <w:p w14:paraId="39040C20" w14:textId="77777777" w:rsidR="00D82BF3" w:rsidRPr="00D82BF3" w:rsidRDefault="00D82BF3" w:rsidP="00D82BF3">
      <w:pPr>
        <w:suppressAutoHyphens w:val="0"/>
        <w:autoSpaceDN/>
        <w:spacing w:line="220" w:lineRule="exact"/>
        <w:ind w:left="708"/>
        <w:textAlignment w:val="auto"/>
        <w:rPr>
          <w:kern w:val="0"/>
          <w:lang w:eastAsia="pl-PL"/>
        </w:rPr>
      </w:pPr>
      <w:r w:rsidRPr="00D82BF3">
        <w:rPr>
          <w:b/>
          <w:kern w:val="0"/>
          <w:u w:val="single"/>
          <w:lang w:eastAsia="pl-PL"/>
        </w:rPr>
        <w:t xml:space="preserve">4) zdolności technicznej lub zawodowej. </w:t>
      </w:r>
    </w:p>
    <w:p w14:paraId="720235D7" w14:textId="1F453686" w:rsidR="00183E49" w:rsidRPr="005C695F" w:rsidRDefault="00AB601E" w:rsidP="00B07452">
      <w:pPr>
        <w:pStyle w:val="Akapitzlist"/>
        <w:suppressAutoHyphens w:val="0"/>
        <w:autoSpaceDN/>
        <w:spacing w:after="160" w:line="240" w:lineRule="auto"/>
        <w:ind w:left="360"/>
        <w:textAlignment w:val="auto"/>
        <w:rPr>
          <w:rFonts w:ascii="Times New Roman" w:eastAsia="Calibri" w:hAnsi="Times New Roman" w:cs="Times New Roman"/>
          <w:b/>
          <w:kern w:val="0"/>
          <w:sz w:val="24"/>
          <w:szCs w:val="24"/>
          <w:lang w:eastAsia="en-US"/>
        </w:rPr>
      </w:pPr>
      <w:bookmarkStart w:id="5" w:name="_Hlk87260421"/>
      <w:bookmarkStart w:id="6" w:name="_Hlk78802193"/>
      <w:r w:rsidRPr="005C695F">
        <w:rPr>
          <w:rFonts w:ascii="Times New Roman" w:eastAsia="Calibri" w:hAnsi="Times New Roman" w:cs="Times New Roman"/>
          <w:kern w:val="0"/>
          <w:sz w:val="24"/>
          <w:szCs w:val="24"/>
          <w:lang w:eastAsia="en-US"/>
        </w:rPr>
        <w:t xml:space="preserve">oświadczenia Wykonawcy, że oferowane produkt </w:t>
      </w:r>
      <w:bookmarkStart w:id="7" w:name="_Hlk87262266"/>
      <w:r w:rsidRPr="005C695F">
        <w:rPr>
          <w:rFonts w:ascii="Times New Roman" w:eastAsia="Calibri" w:hAnsi="Times New Roman" w:cs="Times New Roman"/>
          <w:kern w:val="0"/>
          <w:sz w:val="24"/>
          <w:szCs w:val="24"/>
          <w:lang w:eastAsia="en-US"/>
        </w:rPr>
        <w:t>będące wyrobami medycznymi winny</w:t>
      </w:r>
      <w:r w:rsidR="0017760E" w:rsidRPr="005C695F">
        <w:rPr>
          <w:rFonts w:ascii="Times New Roman" w:eastAsia="Calibri" w:hAnsi="Times New Roman" w:cs="Times New Roman"/>
          <w:kern w:val="0"/>
          <w:sz w:val="24"/>
          <w:szCs w:val="24"/>
          <w:lang w:eastAsia="en-US"/>
        </w:rPr>
        <w:t xml:space="preserve"> </w:t>
      </w:r>
      <w:r w:rsidRPr="005C695F">
        <w:rPr>
          <w:rFonts w:ascii="Times New Roman" w:eastAsia="Calibri" w:hAnsi="Times New Roman" w:cs="Times New Roman"/>
          <w:kern w:val="0"/>
          <w:sz w:val="24"/>
          <w:szCs w:val="24"/>
          <w:lang w:eastAsia="en-US"/>
        </w:rPr>
        <w:t>posiadać świadectwa dopuszczenia do obrotu i stosowania na terenie Polski zgodnie z  ustawą z dnia 20 maja 2010 roku o wyrobach medycznych (Dz.U. z 2019 r. poz. 175 z późniejszymi zmianami) Rozporządzeniem Ministra Zdrowia z dnia 5 listopada 2010r. w sprawie klasyfikowania wyrobów medycznych (Dz. U. z 2010 r. nr 215, poz. 1416)  Rozporządzeniem Ministra  Zdrowia</w:t>
      </w:r>
      <w:r w:rsidRPr="005C695F">
        <w:rPr>
          <w:rFonts w:ascii="Times New Roman" w:eastAsia="Calibri" w:hAnsi="Times New Roman" w:cs="Times New Roman"/>
          <w:kern w:val="0"/>
          <w:position w:val="22"/>
          <w:sz w:val="24"/>
          <w:szCs w:val="24"/>
          <w:lang w:eastAsia="en-US"/>
        </w:rPr>
        <w:t xml:space="preserve"> </w:t>
      </w:r>
      <w:r w:rsidRPr="005C695F">
        <w:rPr>
          <w:rFonts w:ascii="Times New Roman" w:eastAsia="Calibri" w:hAnsi="Times New Roman" w:cs="Times New Roman"/>
          <w:kern w:val="0"/>
          <w:sz w:val="24"/>
          <w:szCs w:val="24"/>
          <w:lang w:eastAsia="en-US"/>
        </w:rPr>
        <w:t xml:space="preserve">z dnia 17.02.2016 r. w </w:t>
      </w:r>
      <w:r w:rsidRPr="005C695F">
        <w:rPr>
          <w:rFonts w:ascii="Times New Roman" w:eastAsia="Calibri" w:hAnsi="Times New Roman" w:cs="Times New Roman"/>
          <w:iCs/>
          <w:kern w:val="0"/>
          <w:sz w:val="24"/>
          <w:szCs w:val="24"/>
          <w:lang w:eastAsia="en-US"/>
        </w:rPr>
        <w:t>sprawie wymagań zasadniczych</w:t>
      </w:r>
      <w:r w:rsidRPr="005C695F">
        <w:rPr>
          <w:rFonts w:ascii="Times New Roman" w:eastAsia="Calibri" w:hAnsi="Times New Roman" w:cs="Times New Roman"/>
          <w:i/>
          <w:kern w:val="0"/>
          <w:sz w:val="24"/>
          <w:szCs w:val="24"/>
          <w:lang w:eastAsia="en-US"/>
        </w:rPr>
        <w:t xml:space="preserve"> </w:t>
      </w:r>
      <w:r w:rsidRPr="005C695F">
        <w:rPr>
          <w:rFonts w:ascii="Times New Roman" w:eastAsia="Calibri" w:hAnsi="Times New Roman" w:cs="Times New Roman"/>
          <w:kern w:val="0"/>
          <w:sz w:val="24"/>
          <w:szCs w:val="24"/>
          <w:lang w:eastAsia="en-US"/>
        </w:rPr>
        <w:t xml:space="preserve">oraz procedur oceny zgodności </w:t>
      </w:r>
      <w:r w:rsidRPr="005C695F">
        <w:rPr>
          <w:rFonts w:ascii="Times New Roman" w:eastAsia="Calibri" w:hAnsi="Times New Roman" w:cs="Times New Roman"/>
          <w:iCs/>
          <w:kern w:val="0"/>
          <w:sz w:val="24"/>
          <w:szCs w:val="24"/>
          <w:lang w:eastAsia="en-US"/>
        </w:rPr>
        <w:t>wyrobów</w:t>
      </w:r>
      <w:r w:rsidRPr="005C695F">
        <w:rPr>
          <w:rFonts w:ascii="Times New Roman" w:eastAsia="Calibri" w:hAnsi="Times New Roman" w:cs="Times New Roman"/>
          <w:kern w:val="0"/>
          <w:sz w:val="24"/>
          <w:szCs w:val="24"/>
          <w:lang w:eastAsia="en-US"/>
        </w:rPr>
        <w:t xml:space="preserve"> medycznych</w:t>
      </w:r>
      <w:r w:rsidRPr="005C695F">
        <w:rPr>
          <w:rFonts w:ascii="Times New Roman" w:eastAsia="Calibri" w:hAnsi="Times New Roman" w:cs="Times New Roman"/>
          <w:kern w:val="0"/>
          <w:position w:val="22"/>
          <w:sz w:val="24"/>
          <w:szCs w:val="24"/>
          <w:lang w:eastAsia="en-US"/>
        </w:rPr>
        <w:t xml:space="preserve"> </w:t>
      </w:r>
      <w:r w:rsidRPr="005C695F">
        <w:rPr>
          <w:rFonts w:ascii="Times New Roman" w:eastAsia="Calibri" w:hAnsi="Times New Roman" w:cs="Times New Roman"/>
          <w:kern w:val="0"/>
          <w:sz w:val="24"/>
          <w:szCs w:val="24"/>
          <w:lang w:eastAsia="en-US"/>
        </w:rPr>
        <w:t xml:space="preserve">(Dz. U. 2016 r., poz. 211) </w:t>
      </w:r>
      <w:bookmarkEnd w:id="7"/>
      <w:r w:rsidRPr="005C695F">
        <w:rPr>
          <w:rFonts w:ascii="Times New Roman" w:eastAsia="Calibri" w:hAnsi="Times New Roman" w:cs="Times New Roman"/>
          <w:kern w:val="0"/>
          <w:sz w:val="24"/>
          <w:szCs w:val="24"/>
          <w:lang w:eastAsia="en-US"/>
        </w:rPr>
        <w:t xml:space="preserve">według wzoru - </w:t>
      </w:r>
      <w:r w:rsidRPr="005C695F">
        <w:rPr>
          <w:rFonts w:ascii="Times New Roman" w:eastAsia="Calibri" w:hAnsi="Times New Roman" w:cs="Times New Roman"/>
          <w:b/>
          <w:kern w:val="0"/>
          <w:sz w:val="24"/>
          <w:szCs w:val="24"/>
          <w:lang w:eastAsia="en-US"/>
        </w:rPr>
        <w:t xml:space="preserve">załącznik nr </w:t>
      </w:r>
      <w:r w:rsidR="00B07452" w:rsidRPr="005C695F">
        <w:rPr>
          <w:rFonts w:ascii="Times New Roman" w:eastAsia="Calibri" w:hAnsi="Times New Roman" w:cs="Times New Roman"/>
          <w:b/>
          <w:kern w:val="0"/>
          <w:sz w:val="24"/>
          <w:szCs w:val="24"/>
          <w:lang w:eastAsia="en-US"/>
        </w:rPr>
        <w:t>9</w:t>
      </w:r>
      <w:r w:rsidR="0017760E" w:rsidRPr="005C695F">
        <w:rPr>
          <w:rFonts w:ascii="Times New Roman" w:eastAsia="Calibri" w:hAnsi="Times New Roman" w:cs="Times New Roman"/>
          <w:b/>
          <w:kern w:val="0"/>
          <w:sz w:val="24"/>
          <w:szCs w:val="24"/>
          <w:lang w:eastAsia="en-US"/>
        </w:rPr>
        <w:t xml:space="preserve"> do SWZ</w:t>
      </w:r>
    </w:p>
    <w:bookmarkEnd w:id="5"/>
    <w:p w14:paraId="4D16EC78" w14:textId="77777777" w:rsidR="00B07452" w:rsidRPr="005C695F" w:rsidRDefault="00B07452" w:rsidP="00B07452">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b/>
          <w:bCs/>
          <w:kern w:val="0"/>
          <w:sz w:val="24"/>
          <w:szCs w:val="24"/>
          <w:lang w:eastAsia="en-US"/>
        </w:rPr>
        <w:t xml:space="preserve">      </w:t>
      </w:r>
      <w:r w:rsidRPr="005C695F">
        <w:rPr>
          <w:rFonts w:ascii="Times New Roman" w:eastAsia="SimSun" w:hAnsi="Times New Roman" w:cs="Times New Roman"/>
          <w:b/>
          <w:bCs/>
          <w:kern w:val="0"/>
          <w:sz w:val="24"/>
          <w:szCs w:val="24"/>
          <w:u w:val="single"/>
          <w:lang w:eastAsia="en-US"/>
        </w:rPr>
        <w:t>Dla pakietu nr 1</w:t>
      </w:r>
      <w:r w:rsidRPr="005C695F">
        <w:rPr>
          <w:rFonts w:ascii="Times New Roman" w:eastAsia="SimSun" w:hAnsi="Times New Roman" w:cs="Times New Roman"/>
          <w:kern w:val="0"/>
          <w:sz w:val="24"/>
          <w:szCs w:val="24"/>
          <w:lang w:eastAsia="en-US"/>
        </w:rPr>
        <w:t xml:space="preserve"> </w:t>
      </w:r>
    </w:p>
    <w:p w14:paraId="037A976E" w14:textId="77777777" w:rsidR="00B07452" w:rsidRPr="005C695F" w:rsidRDefault="00B07452" w:rsidP="00B07452">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kern w:val="0"/>
          <w:sz w:val="24"/>
          <w:szCs w:val="24"/>
          <w:lang w:eastAsia="en-US"/>
        </w:rPr>
        <w:t xml:space="preserve">     Dla potwierdzenia zgodności z normami;</w:t>
      </w:r>
      <w:r w:rsidRPr="005C695F">
        <w:t xml:space="preserve"> </w:t>
      </w:r>
      <w:r w:rsidRPr="005C695F">
        <w:rPr>
          <w:rFonts w:ascii="Times New Roman" w:hAnsi="Times New Roman" w:cs="Times New Roman"/>
          <w:sz w:val="24"/>
          <w:szCs w:val="24"/>
        </w:rPr>
        <w:t xml:space="preserve"> </w:t>
      </w:r>
      <w:r w:rsidRPr="005C695F">
        <w:rPr>
          <w:rFonts w:ascii="Times New Roman" w:eastAsia="SimSun" w:hAnsi="Times New Roman" w:cs="Times New Roman"/>
          <w:kern w:val="0"/>
          <w:sz w:val="24"/>
          <w:szCs w:val="24"/>
          <w:lang w:eastAsia="en-US"/>
        </w:rPr>
        <w:t xml:space="preserve">       </w:t>
      </w:r>
    </w:p>
    <w:p w14:paraId="111016A7" w14:textId="77777777" w:rsidR="00B07452" w:rsidRPr="005C695F" w:rsidRDefault="00B07452" w:rsidP="00B07452">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kern w:val="0"/>
          <w:sz w:val="24"/>
          <w:szCs w:val="24"/>
          <w:lang w:eastAsia="en-US"/>
        </w:rPr>
        <w:t xml:space="preserve">      a)  </w:t>
      </w:r>
      <w:r w:rsidRPr="005C695F">
        <w:rPr>
          <w:rFonts w:ascii="Times New Roman" w:hAnsi="Times New Roman" w:cs="Times New Roman"/>
          <w:sz w:val="24"/>
          <w:szCs w:val="24"/>
        </w:rPr>
        <w:t xml:space="preserve">poz. 1-5 raporty z badań potwierdzających zgodność z normami: ASTM D 6978, </w:t>
      </w:r>
      <w:r w:rsidRPr="005C695F">
        <w:rPr>
          <w:rFonts w:ascii="Times New Roman" w:hAnsi="Times New Roman" w:cs="Times New Roman"/>
          <w:sz w:val="24"/>
          <w:szCs w:val="24"/>
        </w:rPr>
        <w:br/>
        <w:t xml:space="preserve">           EN ISO 374-1:2016, EN ISO 374-5 :2016, ASTM F1671, wykonanych w jednostce </w:t>
      </w:r>
      <w:r w:rsidRPr="005C695F">
        <w:rPr>
          <w:rFonts w:ascii="Times New Roman" w:hAnsi="Times New Roman" w:cs="Times New Roman"/>
          <w:sz w:val="24"/>
          <w:szCs w:val="24"/>
        </w:rPr>
        <w:br/>
        <w:t xml:space="preserve">           niezależnej od producenta,</w:t>
      </w:r>
      <w:r w:rsidRPr="005C695F">
        <w:rPr>
          <w:rFonts w:ascii="Times New Roman" w:eastAsia="SimSun" w:hAnsi="Times New Roman" w:cs="Times New Roman"/>
          <w:kern w:val="0"/>
          <w:sz w:val="24"/>
          <w:szCs w:val="24"/>
          <w:lang w:eastAsia="en-US"/>
        </w:rPr>
        <w:br/>
        <w:t xml:space="preserve">      b)  poz. 1-5 raporty badań potwierdzających parametry techniczne rękawic badanych </w:t>
      </w:r>
      <w:r w:rsidRPr="005C695F">
        <w:rPr>
          <w:rFonts w:ascii="Times New Roman" w:eastAsia="SimSun" w:hAnsi="Times New Roman" w:cs="Times New Roman"/>
          <w:kern w:val="0"/>
          <w:sz w:val="24"/>
          <w:szCs w:val="24"/>
          <w:lang w:eastAsia="en-US"/>
        </w:rPr>
        <w:br/>
        <w:t xml:space="preserve">           zgodnie z normą EN 455 (tj. AQL, długość i grubość rękawic, zawartość protein, siła </w:t>
      </w:r>
      <w:r w:rsidRPr="005C695F">
        <w:rPr>
          <w:rFonts w:ascii="Times New Roman" w:eastAsia="SimSun" w:hAnsi="Times New Roman" w:cs="Times New Roman"/>
          <w:kern w:val="0"/>
          <w:sz w:val="24"/>
          <w:szCs w:val="24"/>
          <w:lang w:eastAsia="en-US"/>
        </w:rPr>
        <w:br/>
        <w:t xml:space="preserve">           zrywu)   </w:t>
      </w:r>
    </w:p>
    <w:p w14:paraId="3141C748" w14:textId="77777777" w:rsidR="00B07452" w:rsidRPr="005C695F" w:rsidRDefault="00B07452" w:rsidP="00B07452">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b/>
          <w:bCs/>
          <w:kern w:val="0"/>
          <w:sz w:val="24"/>
          <w:szCs w:val="24"/>
          <w:lang w:eastAsia="en-US"/>
        </w:rPr>
        <w:t xml:space="preserve">     </w:t>
      </w:r>
      <w:r w:rsidRPr="005C695F">
        <w:rPr>
          <w:rFonts w:ascii="Times New Roman" w:eastAsia="SimSun" w:hAnsi="Times New Roman" w:cs="Times New Roman"/>
          <w:b/>
          <w:bCs/>
          <w:kern w:val="0"/>
          <w:sz w:val="24"/>
          <w:szCs w:val="24"/>
          <w:u w:val="single"/>
          <w:lang w:eastAsia="en-US"/>
        </w:rPr>
        <w:t>Dla pakietu nr 2</w:t>
      </w:r>
      <w:r w:rsidRPr="005C695F">
        <w:rPr>
          <w:rFonts w:ascii="Times New Roman" w:eastAsia="SimSun" w:hAnsi="Times New Roman" w:cs="Times New Roman"/>
          <w:kern w:val="0"/>
          <w:sz w:val="24"/>
          <w:szCs w:val="24"/>
          <w:lang w:eastAsia="en-US"/>
        </w:rPr>
        <w:t xml:space="preserve">  </w:t>
      </w:r>
    </w:p>
    <w:p w14:paraId="4386DAFD" w14:textId="77777777" w:rsidR="00B07452" w:rsidRPr="005C695F" w:rsidRDefault="00B07452" w:rsidP="00B07452">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kern w:val="0"/>
          <w:sz w:val="24"/>
          <w:szCs w:val="24"/>
          <w:lang w:eastAsia="en-US"/>
        </w:rPr>
        <w:t xml:space="preserve">     Dla potwierdzenia zgodności z normami;</w:t>
      </w:r>
      <w:r w:rsidRPr="005C695F">
        <w:t xml:space="preserve"> </w:t>
      </w:r>
      <w:r w:rsidRPr="005C695F">
        <w:rPr>
          <w:rFonts w:ascii="Times New Roman" w:hAnsi="Times New Roman" w:cs="Times New Roman"/>
          <w:sz w:val="24"/>
          <w:szCs w:val="24"/>
        </w:rPr>
        <w:t xml:space="preserve">  </w:t>
      </w:r>
    </w:p>
    <w:p w14:paraId="278C00D7" w14:textId="77777777" w:rsidR="00B07452" w:rsidRPr="005C695F" w:rsidRDefault="00B07452" w:rsidP="00B07452">
      <w:pPr>
        <w:pStyle w:val="Akapitzlist"/>
        <w:numPr>
          <w:ilvl w:val="0"/>
          <w:numId w:val="117"/>
        </w:numPr>
        <w:suppressAutoHyphens w:val="0"/>
        <w:autoSpaceDN/>
        <w:spacing w:after="160" w:line="240" w:lineRule="auto"/>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kern w:val="0"/>
          <w:sz w:val="24"/>
          <w:szCs w:val="24"/>
          <w:lang w:eastAsia="en-US"/>
        </w:rPr>
        <w:t xml:space="preserve">poz. 1-2 </w:t>
      </w:r>
      <w:r w:rsidRPr="005C695F">
        <w:rPr>
          <w:rFonts w:ascii="Times New Roman" w:hAnsi="Times New Roman" w:cs="Times New Roman"/>
          <w:sz w:val="24"/>
          <w:szCs w:val="24"/>
        </w:rPr>
        <w:t>raporty z badań potwierdzających zgodność z normą EN ASTM F1671, wykonanych w jednostce niezależnej od producenta,</w:t>
      </w:r>
      <w:r w:rsidRPr="005C695F">
        <w:rPr>
          <w:rFonts w:ascii="Times New Roman" w:eastAsia="SimSun" w:hAnsi="Times New Roman" w:cs="Times New Roman"/>
          <w:kern w:val="0"/>
          <w:sz w:val="24"/>
          <w:szCs w:val="24"/>
          <w:lang w:eastAsia="en-US"/>
        </w:rPr>
        <w:t xml:space="preserve"> </w:t>
      </w:r>
    </w:p>
    <w:p w14:paraId="41090548" w14:textId="77777777" w:rsidR="00B07452" w:rsidRPr="005C695F" w:rsidRDefault="00B07452" w:rsidP="00B07452">
      <w:pPr>
        <w:pStyle w:val="Akapitzlist"/>
        <w:numPr>
          <w:ilvl w:val="0"/>
          <w:numId w:val="117"/>
        </w:numPr>
        <w:suppressAutoHyphens w:val="0"/>
        <w:autoSpaceDN/>
        <w:spacing w:after="160" w:line="240" w:lineRule="auto"/>
        <w:textAlignment w:val="auto"/>
        <w:rPr>
          <w:rFonts w:ascii="Times New Roman" w:eastAsia="SimSun" w:hAnsi="Times New Roman" w:cs="Times New Roman"/>
          <w:kern w:val="0"/>
          <w:sz w:val="24"/>
          <w:szCs w:val="24"/>
          <w:lang w:eastAsia="en-US"/>
        </w:rPr>
      </w:pPr>
      <w:r w:rsidRPr="005C695F">
        <w:rPr>
          <w:rFonts w:ascii="Times New Roman" w:eastAsia="SimSun" w:hAnsi="Times New Roman" w:cs="Times New Roman"/>
          <w:kern w:val="0"/>
          <w:sz w:val="24"/>
          <w:szCs w:val="24"/>
          <w:lang w:eastAsia="en-US"/>
        </w:rPr>
        <w:t xml:space="preserve">poz. 1-2 raporty badań producenta lub niezależnych potwierdzających parametry </w:t>
      </w:r>
      <w:r w:rsidRPr="005C695F">
        <w:rPr>
          <w:rFonts w:ascii="Times New Roman" w:eastAsia="SimSun" w:hAnsi="Times New Roman" w:cs="Times New Roman"/>
          <w:kern w:val="0"/>
          <w:sz w:val="24"/>
          <w:szCs w:val="24"/>
          <w:lang w:eastAsia="en-US"/>
        </w:rPr>
        <w:br/>
        <w:t xml:space="preserve">techniczne rękawic badanych zgodnie z normą EN 455 (tj. AQL, długość i grubość </w:t>
      </w:r>
      <w:r w:rsidRPr="005C695F">
        <w:rPr>
          <w:rFonts w:ascii="Times New Roman" w:eastAsia="SimSun" w:hAnsi="Times New Roman" w:cs="Times New Roman"/>
          <w:kern w:val="0"/>
          <w:sz w:val="24"/>
          <w:szCs w:val="24"/>
          <w:lang w:eastAsia="en-US"/>
        </w:rPr>
        <w:br/>
        <w:t>rękawic, zawartość protein, siła zrywu)</w:t>
      </w:r>
    </w:p>
    <w:p w14:paraId="55F1163F" w14:textId="3048E16C" w:rsidR="00D82BF3" w:rsidRPr="0006563D" w:rsidRDefault="00B07452" w:rsidP="00053027">
      <w:pPr>
        <w:keepNext/>
        <w:widowControl w:val="0"/>
        <w:shd w:val="clear" w:color="auto" w:fill="FFFFFF"/>
        <w:autoSpaceDN/>
        <w:spacing w:after="200" w:line="240" w:lineRule="auto"/>
        <w:rPr>
          <w:rFonts w:eastAsia="SimSun"/>
          <w:kern w:val="0"/>
          <w:lang w:eastAsia="en-US"/>
        </w:rPr>
      </w:pPr>
      <w:r>
        <w:rPr>
          <w:rFonts w:eastAsia="SimSun"/>
          <w:b/>
          <w:kern w:val="0"/>
          <w:lang w:eastAsia="en-US"/>
        </w:rPr>
        <w:t xml:space="preserve">   </w:t>
      </w:r>
      <w:r w:rsidR="00261B8A" w:rsidRPr="0006563D">
        <w:rPr>
          <w:rFonts w:eastAsia="SimSun"/>
          <w:b/>
          <w:kern w:val="0"/>
          <w:lang w:eastAsia="en-US"/>
        </w:rPr>
        <w:t xml:space="preserve"> </w:t>
      </w:r>
      <w:r w:rsidR="00183E49" w:rsidRPr="0006563D">
        <w:rPr>
          <w:rFonts w:eastAsia="SimSun"/>
          <w:kern w:val="0"/>
          <w:lang w:eastAsia="en-US"/>
        </w:rPr>
        <w:t xml:space="preserve">W przypadku zaistnienia wątpliwości, co do jakości oferowanego towaru Zamawiający </w:t>
      </w:r>
      <w:r w:rsidR="00261B8A" w:rsidRPr="0006563D">
        <w:rPr>
          <w:rFonts w:eastAsia="SimSun"/>
          <w:kern w:val="0"/>
          <w:lang w:eastAsia="en-US"/>
        </w:rPr>
        <w:br/>
        <w:t xml:space="preserve">    </w:t>
      </w:r>
      <w:r w:rsidR="00183E49" w:rsidRPr="0006563D">
        <w:rPr>
          <w:rFonts w:eastAsia="SimSun"/>
          <w:kern w:val="0"/>
          <w:lang w:eastAsia="en-US"/>
        </w:rPr>
        <w:t xml:space="preserve">zastrzega sobie prawo, na etapie badania i oceny ofert wezwać Wykonawcę do przedłożenia </w:t>
      </w:r>
      <w:r w:rsidR="00261B8A" w:rsidRPr="0006563D">
        <w:rPr>
          <w:rFonts w:eastAsia="SimSun"/>
          <w:kern w:val="0"/>
          <w:lang w:eastAsia="en-US"/>
        </w:rPr>
        <w:br/>
        <w:t xml:space="preserve">    </w:t>
      </w:r>
      <w:r w:rsidR="00183E49" w:rsidRPr="0006563D">
        <w:rPr>
          <w:rFonts w:eastAsia="SimSun"/>
          <w:kern w:val="0"/>
          <w:lang w:eastAsia="en-US"/>
        </w:rPr>
        <w:t xml:space="preserve">próbek, w celu weryfikacji opisu zadeklarowanego przedmiotu zamówienia w ofercie </w:t>
      </w:r>
      <w:r w:rsidR="00261B8A" w:rsidRPr="0006563D">
        <w:rPr>
          <w:rFonts w:eastAsia="SimSun"/>
          <w:kern w:val="0"/>
          <w:lang w:eastAsia="en-US"/>
        </w:rPr>
        <w:br/>
        <w:t xml:space="preserve">    </w:t>
      </w:r>
      <w:r w:rsidR="00183E49" w:rsidRPr="0006563D">
        <w:rPr>
          <w:rFonts w:eastAsia="SimSun"/>
          <w:kern w:val="0"/>
          <w:lang w:eastAsia="en-US"/>
        </w:rPr>
        <w:t>przetargowej.</w:t>
      </w:r>
    </w:p>
    <w:bookmarkEnd w:id="6"/>
    <w:p w14:paraId="6DD5D228" w14:textId="6984E48E" w:rsidR="00D82BF3" w:rsidRDefault="00F6779A" w:rsidP="00D82BF3">
      <w:pPr>
        <w:tabs>
          <w:tab w:val="num" w:pos="432"/>
        </w:tabs>
        <w:suppressAutoHyphens w:val="0"/>
        <w:autoSpaceDN/>
        <w:spacing w:before="200" w:after="60" w:line="240" w:lineRule="auto"/>
        <w:ind w:left="431" w:hanging="431"/>
        <w:textAlignment w:val="auto"/>
        <w:outlineLvl w:val="0"/>
        <w:rPr>
          <w:b/>
          <w:bCs/>
          <w:caps/>
          <w:kern w:val="32"/>
          <w:u w:val="single"/>
          <w:lang w:eastAsia="pl-PL"/>
        </w:rPr>
      </w:pPr>
      <w:r>
        <w:rPr>
          <w:b/>
          <w:bCs/>
          <w:caps/>
          <w:kern w:val="32"/>
          <w:u w:val="single"/>
          <w:lang w:eastAsia="pl-PL"/>
        </w:rPr>
        <w:t>VIII</w:t>
      </w:r>
      <w:r w:rsidR="00D82BF3" w:rsidRPr="00D82BF3">
        <w:rPr>
          <w:b/>
          <w:bCs/>
          <w:caps/>
          <w:kern w:val="32"/>
          <w:u w:val="single"/>
          <w:lang w:eastAsia="pl-PL"/>
        </w:rPr>
        <w:t>. Podstawy wykluczenia wykonawcy Z POSTĘPOWANIA</w:t>
      </w:r>
    </w:p>
    <w:p w14:paraId="11B9B0B3" w14:textId="5ABFA445" w:rsidR="00391DCA" w:rsidRPr="00892A75" w:rsidRDefault="00391DCA" w:rsidP="00CC029A">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Z postępowania o udzielenie zamówienia wyklucza się wykonawców, w stosunku do których zachodzi którakolwiek z okoliczności wskazanych w art. 108 ust. 1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1BBC711C" w14:textId="7BE6F31E" w:rsidR="00391DCA" w:rsidRPr="00892A75" w:rsidRDefault="00391DCA" w:rsidP="00CC029A">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Wykonawca nie podlega wykluczeniu w okolicznościach określonych w art. 108 ust. 1 pkt 1, 2 i 5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 xml:space="preserve">, jeżeli udowodni zamawiającemu, że spełnił łącznie przesłanki wskazane w art. 110 ust. 2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274C0DD9" w14:textId="2D1FB87B" w:rsidR="00391DCA" w:rsidRPr="00892A75" w:rsidRDefault="00391DCA" w:rsidP="00CC029A">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shd w:val="clear" w:color="auto" w:fill="FFFFFF"/>
          <w:lang w:eastAsia="en-US"/>
        </w:rPr>
        <w:t>Wykonawca może zostać wykluczony przez zamawiającego na każdym etapie postępowania o udzielenie zamówienia.</w:t>
      </w:r>
    </w:p>
    <w:p w14:paraId="70DC651B" w14:textId="3D405176" w:rsidR="00391DCA" w:rsidRPr="00892A75" w:rsidRDefault="00391DCA" w:rsidP="00CC029A">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Wykluczenie wykonawcy następuje zgodnie z art. 111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20D10E5B" w14:textId="50A1B897" w:rsidR="00391DCA" w:rsidRDefault="00F6779A" w:rsidP="00391DCA">
      <w:pPr>
        <w:tabs>
          <w:tab w:val="num" w:pos="432"/>
        </w:tabs>
        <w:suppressAutoHyphens w:val="0"/>
        <w:autoSpaceDN/>
        <w:spacing w:before="200" w:after="60" w:line="240" w:lineRule="auto"/>
        <w:ind w:left="431" w:hanging="431"/>
        <w:textAlignment w:val="auto"/>
        <w:outlineLvl w:val="0"/>
        <w:rPr>
          <w:b/>
          <w:bCs/>
          <w:caps/>
          <w:kern w:val="32"/>
          <w:u w:val="single"/>
          <w:lang w:eastAsia="pl-PL"/>
        </w:rPr>
      </w:pPr>
      <w:bookmarkStart w:id="8" w:name="_Toc258314248"/>
      <w:r>
        <w:rPr>
          <w:b/>
          <w:bCs/>
          <w:caps/>
          <w:kern w:val="32"/>
          <w:u w:val="single"/>
          <w:lang w:eastAsia="pl-PL"/>
        </w:rPr>
        <w:lastRenderedPageBreak/>
        <w:t>IX</w:t>
      </w:r>
      <w:r w:rsidR="00391DCA" w:rsidRPr="00391DCA">
        <w:rPr>
          <w:b/>
          <w:bCs/>
          <w:caps/>
          <w:kern w:val="32"/>
          <w:u w:val="single"/>
          <w:lang w:eastAsia="pl-PL"/>
        </w:rPr>
        <w:t>. informacja o podmiotowych</w:t>
      </w:r>
      <w:r w:rsidR="009469EA" w:rsidRPr="009469EA">
        <w:rPr>
          <w:b/>
          <w:bCs/>
          <w:caps/>
          <w:color w:val="FF0000"/>
          <w:kern w:val="32"/>
          <w:u w:val="single"/>
          <w:lang w:eastAsia="pl-PL"/>
        </w:rPr>
        <w:t xml:space="preserve"> </w:t>
      </w:r>
      <w:r w:rsidR="00391DCA" w:rsidRPr="00391DCA">
        <w:rPr>
          <w:b/>
          <w:bCs/>
          <w:caps/>
          <w:kern w:val="32"/>
          <w:u w:val="single"/>
          <w:lang w:eastAsia="pl-PL"/>
        </w:rPr>
        <w:t>środkach dowodowych</w:t>
      </w:r>
      <w:bookmarkEnd w:id="8"/>
    </w:p>
    <w:p w14:paraId="7728CACC" w14:textId="77777777" w:rsidR="009469EA" w:rsidRPr="009469EA" w:rsidRDefault="00391DCA" w:rsidP="00CC029A">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b/>
          <w:bCs/>
          <w:kern w:val="0"/>
          <w:sz w:val="24"/>
          <w:szCs w:val="24"/>
          <w:lang w:eastAsia="en-US"/>
        </w:rPr>
        <w:t xml:space="preserve">Do oferty wykonawca zobowiązany jest dołączyć aktualne na dzień składania ofert oświadczenie o spełnianiu warunków udziału w postępowaniu oraz o braku podstaw wykluczenia z postępowania – zgodnie z </w:t>
      </w:r>
      <w:r w:rsidRPr="00892A75">
        <w:rPr>
          <w:rFonts w:ascii="Times New Roman" w:eastAsia="Calibri" w:hAnsi="Times New Roman" w:cs="Times New Roman"/>
          <w:b/>
          <w:bCs/>
          <w:color w:val="0070C0"/>
          <w:kern w:val="0"/>
          <w:sz w:val="24"/>
          <w:szCs w:val="24"/>
          <w:lang w:eastAsia="en-US"/>
        </w:rPr>
        <w:t>załącznikiem</w:t>
      </w:r>
      <w:r w:rsidRPr="00892A75">
        <w:rPr>
          <w:rFonts w:ascii="Times New Roman" w:eastAsia="Calibri" w:hAnsi="Times New Roman" w:cs="Times New Roman"/>
          <w:b/>
          <w:color w:val="0070C0"/>
          <w:kern w:val="0"/>
          <w:sz w:val="24"/>
          <w:szCs w:val="24"/>
          <w:lang w:eastAsia="en-US"/>
        </w:rPr>
        <w:t xml:space="preserve"> nr 3 do SWZ</w:t>
      </w:r>
      <w:r w:rsidRPr="00892A75">
        <w:rPr>
          <w:rFonts w:ascii="Times New Roman" w:eastAsia="Calibri" w:hAnsi="Times New Roman" w:cs="Times New Roman"/>
          <w:kern w:val="0"/>
          <w:sz w:val="24"/>
          <w:szCs w:val="24"/>
          <w:lang w:eastAsia="en-US"/>
        </w:rPr>
        <w:t>.</w:t>
      </w:r>
      <w:r w:rsidRPr="00892A75">
        <w:rPr>
          <w:rFonts w:ascii="Times New Roman" w:eastAsia="Calibri" w:hAnsi="Times New Roman" w:cs="Times New Roman"/>
          <w:bCs/>
          <w:kern w:val="0"/>
          <w:sz w:val="24"/>
          <w:szCs w:val="24"/>
          <w:shd w:val="clear" w:color="auto" w:fill="FFFFFF"/>
          <w:lang w:eastAsia="en-US"/>
        </w:rPr>
        <w:t xml:space="preserve"> </w:t>
      </w:r>
    </w:p>
    <w:p w14:paraId="01397AC0" w14:textId="7CE4F8C6" w:rsidR="00391DCA" w:rsidRPr="00892A75" w:rsidRDefault="00391DCA" w:rsidP="009469EA">
      <w:pPr>
        <w:pStyle w:val="Akapitzlist"/>
        <w:tabs>
          <w:tab w:val="left" w:pos="851"/>
        </w:tabs>
        <w:suppressAutoHyphens w:val="0"/>
        <w:autoSpaceDN/>
        <w:spacing w:after="160" w:line="259" w:lineRule="auto"/>
        <w:ind w:left="360"/>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Informacje zawarte w oświadczeniu stanowią wstępne potwierdzenie, że wykonawca nie podlega wykluczeniu oraz spełnia warunki udziału w postępowaniu.</w:t>
      </w:r>
    </w:p>
    <w:p w14:paraId="1526B919" w14:textId="2E33FE11" w:rsidR="00391DCA" w:rsidRPr="00892A75" w:rsidRDefault="00391DCA" w:rsidP="00CC029A">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bookmarkStart w:id="9" w:name="_Hlk68808552"/>
      <w:r w:rsidRPr="00892A75">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punkcie 1, także </w:t>
      </w:r>
      <w:r w:rsidRPr="00892A75">
        <w:rPr>
          <w:rFonts w:ascii="Times New Roman" w:hAnsi="Times New Roman" w:cs="Times New Roman"/>
          <w:b/>
          <w:bCs/>
          <w:kern w:val="0"/>
          <w:sz w:val="24"/>
          <w:szCs w:val="24"/>
          <w:shd w:val="clear" w:color="auto" w:fill="FFFFFF"/>
          <w:lang w:eastAsia="pl-PL"/>
        </w:rPr>
        <w:t xml:space="preserve">oświadczenie podmiotu udostępniającego zasoby, potwierdzające brak podstaw wykluczenia tego podmiotu oraz odpowiednio spełnianie warunków udziału w postępowaniu, w zakresie, w jakim wykonawca powołuje się na jego zasoby </w:t>
      </w:r>
      <w:r w:rsidRPr="00892A75">
        <w:rPr>
          <w:rFonts w:ascii="Times New Roman" w:hAnsi="Times New Roman" w:cs="Times New Roman"/>
          <w:b/>
          <w:bCs/>
          <w:color w:val="0070C0"/>
          <w:kern w:val="0"/>
          <w:sz w:val="24"/>
          <w:szCs w:val="24"/>
          <w:shd w:val="clear" w:color="auto" w:fill="FFFFFF"/>
          <w:lang w:eastAsia="pl-PL"/>
        </w:rPr>
        <w:t>(załącznik nr 3 do SWZ).</w:t>
      </w:r>
    </w:p>
    <w:bookmarkEnd w:id="9"/>
    <w:p w14:paraId="0997A10B" w14:textId="07629627" w:rsidR="00391DCA" w:rsidRPr="00892A75" w:rsidRDefault="00391DCA" w:rsidP="00CC029A">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kern w:val="0"/>
          <w:sz w:val="24"/>
          <w:szCs w:val="24"/>
          <w:shd w:val="clear" w:color="auto" w:fill="FFFFFF"/>
          <w:lang w:eastAsia="pl-PL"/>
        </w:rPr>
        <w:t xml:space="preserve">W przypadku wspólnego ubiegania się o zamówienie przez wykonawców, </w:t>
      </w:r>
      <w:r w:rsidRPr="00892A75">
        <w:rPr>
          <w:rFonts w:ascii="Times New Roman" w:hAnsi="Times New Roman" w:cs="Times New Roman"/>
          <w:b/>
          <w:bCs/>
          <w:kern w:val="0"/>
          <w:sz w:val="24"/>
          <w:szCs w:val="24"/>
          <w:shd w:val="clear" w:color="auto" w:fill="FFFFFF"/>
          <w:lang w:eastAsia="pl-PL"/>
        </w:rPr>
        <w:t xml:space="preserve">oświadczenie, </w:t>
      </w:r>
      <w:r w:rsidRPr="00892A75">
        <w:rPr>
          <w:rFonts w:ascii="Times New Roman" w:hAnsi="Times New Roman" w:cs="Times New Roman"/>
          <w:b/>
          <w:bCs/>
          <w:kern w:val="0"/>
          <w:sz w:val="24"/>
          <w:szCs w:val="24"/>
          <w:shd w:val="clear" w:color="auto" w:fill="FFFFFF"/>
          <w:lang w:eastAsia="pl-PL"/>
        </w:rPr>
        <w:br/>
        <w:t>o którym mowa w punkcie 1., składa każdy z wykonawców</w:t>
      </w:r>
      <w:r w:rsidRPr="00892A75">
        <w:rPr>
          <w:rFonts w:ascii="Times New Roman" w:hAnsi="Times New Roman" w:cs="Times New Roman"/>
          <w:kern w:val="0"/>
          <w:sz w:val="24"/>
          <w:szCs w:val="24"/>
          <w:shd w:val="clear" w:color="auto" w:fill="FFFFFF"/>
          <w:lang w:eastAsia="pl-PL"/>
        </w:rPr>
        <w:t xml:space="preserve"> </w:t>
      </w:r>
      <w:r w:rsidRPr="00892A75">
        <w:rPr>
          <w:rFonts w:ascii="Times New Roman" w:hAnsi="Times New Roman" w:cs="Times New Roman"/>
          <w:b/>
          <w:bCs/>
          <w:color w:val="0070C0"/>
          <w:kern w:val="0"/>
          <w:sz w:val="24"/>
          <w:szCs w:val="24"/>
          <w:shd w:val="clear" w:color="auto" w:fill="FFFFFF"/>
          <w:lang w:eastAsia="pl-PL"/>
        </w:rPr>
        <w:t>(załącznik nr 3 do SWZ).</w:t>
      </w:r>
    </w:p>
    <w:p w14:paraId="1909E160" w14:textId="67358A99" w:rsidR="00391DCA" w:rsidRPr="00892A75" w:rsidRDefault="00391DCA" w:rsidP="00CC029A">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b/>
          <w:bCs/>
          <w:kern w:val="0"/>
          <w:sz w:val="24"/>
          <w:szCs w:val="24"/>
          <w:lang w:eastAsia="pl-PL"/>
        </w:rPr>
        <w:t>Do oferty wykonawca zobowiązany jest dołączyć aktualne na dzień składania ofert</w:t>
      </w:r>
      <w:r w:rsidRPr="00892A75">
        <w:rPr>
          <w:rFonts w:ascii="Times New Roman" w:hAnsi="Times New Roman" w:cs="Times New Roman"/>
          <w:b/>
          <w:bCs/>
          <w:kern w:val="0"/>
          <w:sz w:val="24"/>
          <w:szCs w:val="24"/>
          <w:shd w:val="clear" w:color="auto" w:fill="FFFFFF"/>
          <w:lang w:eastAsia="pl-PL"/>
        </w:rPr>
        <w:t xml:space="preserve"> </w:t>
      </w:r>
      <w:r w:rsidRPr="00892A75">
        <w:rPr>
          <w:rFonts w:ascii="Times New Roman" w:hAnsi="Times New Roman" w:cs="Times New Roman"/>
          <w:b/>
          <w:bCs/>
          <w:kern w:val="0"/>
          <w:sz w:val="24"/>
          <w:szCs w:val="24"/>
          <w:lang w:eastAsia="pl-PL"/>
        </w:rPr>
        <w:t xml:space="preserve">pisemne zobowiązania podmiotów do oddania do dyspozycji niezbędnych zasobów na potrzeby realizacji zamówienia, jeżeli wykonawca polega na zdolnościach technicznych lub zawodowych lub sytuacji innych podmiotów, niezależnie od charakteru prawnego łączących go z nimi stosunków prawnych (jeśli dotyczy) – wzór w </w:t>
      </w:r>
      <w:r w:rsidRPr="00892A75">
        <w:rPr>
          <w:rFonts w:ascii="Times New Roman" w:hAnsi="Times New Roman" w:cs="Times New Roman"/>
          <w:b/>
          <w:bCs/>
          <w:color w:val="0070C0"/>
          <w:kern w:val="0"/>
          <w:sz w:val="24"/>
          <w:szCs w:val="24"/>
          <w:lang w:eastAsia="pl-PL"/>
        </w:rPr>
        <w:t xml:space="preserve">załączniku nr 7 do SWZ </w:t>
      </w:r>
      <w:r w:rsidRPr="00892A75">
        <w:rPr>
          <w:rFonts w:ascii="Times New Roman" w:hAnsi="Times New Roman" w:cs="Times New Roman"/>
          <w:b/>
          <w:bCs/>
          <w:kern w:val="0"/>
          <w:sz w:val="24"/>
          <w:szCs w:val="24"/>
          <w:lang w:eastAsia="pl-PL"/>
        </w:rPr>
        <w:t>lub inny podmiotowy środek dowodowy potwierdzający, że wykonawca realizując zamówienie, będzie dysponował niezbędnymi zasobami tych podmiotów</w:t>
      </w:r>
      <w:r w:rsidRPr="00892A75">
        <w:rPr>
          <w:rFonts w:ascii="Times New Roman" w:hAnsi="Times New Roman" w:cs="Times New Roman"/>
          <w:kern w:val="0"/>
          <w:sz w:val="24"/>
          <w:szCs w:val="24"/>
          <w:lang w:eastAsia="pl-PL"/>
        </w:rPr>
        <w:t>. Zobowiązanie podmiotu udostępniającego zasoby potwierdza, że stosunek łączący wykonawcę z podmiotami udostępniającymi zasoby gwarantuje rzeczywisty dostęp do tych zasobów oraz określa w szczególności:</w:t>
      </w:r>
    </w:p>
    <w:p w14:paraId="2B17EED0" w14:textId="58C2DE32" w:rsidR="00391DCA" w:rsidRPr="00892A75" w:rsidRDefault="00391DCA" w:rsidP="00CC029A">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zakres dostępnych wykonawcy zasobów podmiotu udostępniającego zasoby;</w:t>
      </w:r>
    </w:p>
    <w:p w14:paraId="503175F8" w14:textId="37F04CD4" w:rsidR="00391DCA" w:rsidRPr="00892A75" w:rsidRDefault="00391DCA" w:rsidP="00CC029A">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sposób i okres udostępnienia wykonawcy i wykorzystania przez niego zasobów podmiotu     </w:t>
      </w:r>
      <w:r w:rsidRPr="00892A75">
        <w:rPr>
          <w:rFonts w:ascii="Times New Roman" w:eastAsia="Calibri" w:hAnsi="Times New Roman" w:cs="Times New Roman"/>
          <w:kern w:val="0"/>
          <w:sz w:val="24"/>
          <w:szCs w:val="24"/>
          <w:lang w:eastAsia="en-US"/>
        </w:rPr>
        <w:br/>
        <w:t>udostępniającego te zasoby przy wykonywaniu zamówienia;</w:t>
      </w:r>
    </w:p>
    <w:p w14:paraId="36650361" w14:textId="77777777" w:rsidR="00892A75" w:rsidRDefault="00391DCA" w:rsidP="00CC029A">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czy i w jakim zakresie podmiot udostępniający zasoby, na zdolnościach którego</w:t>
      </w:r>
      <w:r w:rsidR="00892A75" w:rsidRPr="00892A75">
        <w:rPr>
          <w:rFonts w:ascii="Times New Roman" w:eastAsia="Calibri" w:hAnsi="Times New Roman" w:cs="Times New Roman"/>
          <w:kern w:val="0"/>
          <w:sz w:val="24"/>
          <w:szCs w:val="24"/>
          <w:lang w:eastAsia="en-US"/>
        </w:rPr>
        <w:t xml:space="preserve"> </w:t>
      </w:r>
      <w:r w:rsidRPr="00892A75">
        <w:rPr>
          <w:rFonts w:ascii="Times New Roman" w:eastAsia="Calibri" w:hAnsi="Times New Roman" w:cs="Times New Roman"/>
          <w:kern w:val="0"/>
          <w:sz w:val="24"/>
          <w:szCs w:val="24"/>
          <w:lang w:eastAsia="en-US"/>
        </w:rPr>
        <w:t xml:space="preserve">wykonawca polega w odniesieniu do warunków udziału w postępowaniu dotyczących wykształcenia, kwalifikacji zawodowych lub doświadczenia, zrealizuje roboty budowlane lub </w:t>
      </w:r>
      <w:r w:rsidRPr="00A31C41">
        <w:rPr>
          <w:rFonts w:ascii="Times New Roman" w:eastAsia="Calibri" w:hAnsi="Times New Roman" w:cs="Times New Roman"/>
          <w:kern w:val="0"/>
          <w:sz w:val="24"/>
          <w:szCs w:val="24"/>
          <w:lang w:eastAsia="en-US"/>
        </w:rPr>
        <w:t>dostawy</w:t>
      </w:r>
      <w:r w:rsidRPr="00892A75">
        <w:rPr>
          <w:rFonts w:ascii="Times New Roman" w:eastAsia="Calibri" w:hAnsi="Times New Roman" w:cs="Times New Roman"/>
          <w:kern w:val="0"/>
          <w:sz w:val="24"/>
          <w:szCs w:val="24"/>
          <w:lang w:eastAsia="en-US"/>
        </w:rPr>
        <w:t>, których wskazane zdolności dotyczą.</w:t>
      </w:r>
    </w:p>
    <w:p w14:paraId="22C7877B" w14:textId="448D7FAA" w:rsidR="00F6779A" w:rsidRPr="006D7F19" w:rsidRDefault="00391DCA" w:rsidP="00CC029A">
      <w:pPr>
        <w:pStyle w:val="Akapitzlist"/>
        <w:numPr>
          <w:ilvl w:val="0"/>
          <w:numId w:val="86"/>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kern w:val="0"/>
          <w:sz w:val="24"/>
          <w:szCs w:val="24"/>
          <w:lang w:eastAsia="pl-PL"/>
        </w:rPr>
        <w:t xml:space="preserve">Wykonawcy wspólnie ubiegający się o udzielenie zamówienia </w:t>
      </w:r>
      <w:r w:rsidRPr="00892A75">
        <w:rPr>
          <w:rFonts w:ascii="Times New Roman" w:hAnsi="Times New Roman" w:cs="Times New Roman"/>
          <w:b/>
          <w:kern w:val="0"/>
          <w:sz w:val="24"/>
          <w:szCs w:val="24"/>
          <w:lang w:eastAsia="pl-PL"/>
        </w:rPr>
        <w:t xml:space="preserve">dołączają do oferty oświadczenie, z którego wynika, które </w:t>
      </w:r>
      <w:r w:rsidRPr="00A31C41">
        <w:rPr>
          <w:rFonts w:ascii="Times New Roman" w:hAnsi="Times New Roman" w:cs="Times New Roman"/>
          <w:b/>
          <w:kern w:val="0"/>
          <w:sz w:val="24"/>
          <w:szCs w:val="24"/>
          <w:lang w:eastAsia="pl-PL"/>
        </w:rPr>
        <w:t>dostawy w</w:t>
      </w:r>
      <w:r w:rsidRPr="00892A75">
        <w:rPr>
          <w:rFonts w:ascii="Times New Roman" w:hAnsi="Times New Roman" w:cs="Times New Roman"/>
          <w:b/>
          <w:kern w:val="0"/>
          <w:sz w:val="24"/>
          <w:szCs w:val="24"/>
          <w:lang w:eastAsia="pl-PL"/>
        </w:rPr>
        <w:t xml:space="preserve">ykonają poszczególni wykonawcy – zgodnie z </w:t>
      </w:r>
      <w:r w:rsidRPr="00892A75">
        <w:rPr>
          <w:rFonts w:ascii="Times New Roman" w:hAnsi="Times New Roman" w:cs="Times New Roman"/>
          <w:b/>
          <w:color w:val="0070C0"/>
          <w:kern w:val="0"/>
          <w:sz w:val="24"/>
          <w:szCs w:val="24"/>
          <w:lang w:eastAsia="pl-PL"/>
        </w:rPr>
        <w:t>załącznikiem nr 6 do SWZ</w:t>
      </w:r>
      <w:r w:rsidRPr="00892A75">
        <w:rPr>
          <w:rFonts w:ascii="Times New Roman" w:hAnsi="Times New Roman" w:cs="Times New Roman"/>
          <w:b/>
          <w:kern w:val="0"/>
          <w:sz w:val="24"/>
          <w:szCs w:val="24"/>
          <w:lang w:eastAsia="pl-PL"/>
        </w:rPr>
        <w:t>.</w:t>
      </w:r>
      <w:r w:rsidRPr="00892A75">
        <w:rPr>
          <w:rFonts w:ascii="Times New Roman" w:hAnsi="Times New Roman" w:cs="Times New Roman"/>
          <w:kern w:val="0"/>
          <w:sz w:val="24"/>
          <w:szCs w:val="24"/>
          <w:lang w:eastAsia="pl-PL"/>
        </w:rPr>
        <w:t xml:space="preserve"> </w:t>
      </w:r>
      <w:bookmarkStart w:id="10" w:name="_Hlk76722436"/>
      <w:bookmarkStart w:id="11" w:name="_Hlk75249486"/>
      <w:r w:rsidR="006D7F19">
        <w:rPr>
          <w:rFonts w:ascii="Times New Roman" w:hAnsi="Times New Roman" w:cs="Times New Roman"/>
          <w:kern w:val="0"/>
          <w:sz w:val="24"/>
          <w:szCs w:val="24"/>
          <w:lang w:eastAsia="pl-PL"/>
        </w:rPr>
        <w:br/>
      </w:r>
    </w:p>
    <w:bookmarkEnd w:id="10"/>
    <w:bookmarkEnd w:id="11"/>
    <w:p w14:paraId="63C5DBB3" w14:textId="413BE9DC" w:rsidR="0078358F" w:rsidRPr="004B36E6" w:rsidRDefault="00391DCA" w:rsidP="00CC029A">
      <w:pPr>
        <w:pStyle w:val="Akapitzlist"/>
        <w:numPr>
          <w:ilvl w:val="0"/>
          <w:numId w:val="86"/>
        </w:numPr>
        <w:tabs>
          <w:tab w:val="left" w:pos="851"/>
        </w:tabs>
        <w:suppressAutoHyphens w:val="0"/>
        <w:autoSpaceDN/>
        <w:spacing w:line="200" w:lineRule="atLeast"/>
        <w:textAlignment w:val="auto"/>
        <w:rPr>
          <w:rFonts w:ascii="Times New Roman" w:hAnsi="Times New Roman" w:cs="Times New Roman"/>
          <w:b/>
          <w:bCs/>
          <w:kern w:val="0"/>
          <w:sz w:val="24"/>
          <w:szCs w:val="24"/>
          <w:shd w:val="clear" w:color="auto" w:fill="FFFFFF"/>
          <w:lang w:eastAsia="pl-PL"/>
        </w:rPr>
      </w:pPr>
      <w:r w:rsidRPr="005A3404">
        <w:rPr>
          <w:rFonts w:ascii="Times New Roman" w:hAnsi="Times New Roman" w:cs="Times New Roman"/>
          <w:b/>
          <w:bCs/>
          <w:kern w:val="0"/>
          <w:sz w:val="24"/>
          <w:szCs w:val="24"/>
          <w:shd w:val="clear" w:color="auto" w:fill="FFFFFF"/>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4DBA3A0" w14:textId="7C2DC9D4" w:rsidR="0078358F" w:rsidRPr="00A71EAE" w:rsidRDefault="0078358F" w:rsidP="00CC029A">
      <w:pPr>
        <w:pStyle w:val="Akapitzlist"/>
        <w:keepNext/>
        <w:widowControl w:val="0"/>
        <w:numPr>
          <w:ilvl w:val="0"/>
          <w:numId w:val="86"/>
        </w:numPr>
        <w:shd w:val="clear" w:color="auto" w:fill="FFFFFF"/>
        <w:suppressAutoHyphens w:val="0"/>
        <w:autoSpaceDN/>
        <w:spacing w:before="60" w:after="120"/>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u w:val="single"/>
          <w:lang w:eastAsia="en-US"/>
        </w:rPr>
        <w:t xml:space="preserve">Podmiotowe środki dowodowe wymagane od wykonawcy w celu potwierdzenia spełniania warunku udziału w postępowaniu dotyczącego posiadania </w:t>
      </w:r>
      <w:r w:rsidRPr="005A3404">
        <w:rPr>
          <w:rFonts w:ascii="Times New Roman" w:eastAsia="Calibri" w:hAnsi="Times New Roman" w:cs="Times New Roman"/>
          <w:bCs/>
          <w:kern w:val="0"/>
          <w:sz w:val="24"/>
          <w:szCs w:val="24"/>
          <w:u w:val="single"/>
          <w:lang w:eastAsia="en-US"/>
        </w:rPr>
        <w:t xml:space="preserve">zdolności technicznej lub zawodowej </w:t>
      </w:r>
      <w:r w:rsidRPr="005A3404">
        <w:rPr>
          <w:rFonts w:ascii="Times New Roman" w:eastAsia="Calibri" w:hAnsi="Times New Roman" w:cs="Times New Roman"/>
          <w:kern w:val="0"/>
          <w:sz w:val="24"/>
          <w:szCs w:val="24"/>
          <w:u w:val="single"/>
          <w:lang w:eastAsia="en-US"/>
        </w:rPr>
        <w:t>obejmują:</w:t>
      </w:r>
    </w:p>
    <w:p w14:paraId="03A4BFA8" w14:textId="77777777" w:rsidR="00A71EAE" w:rsidRPr="005A3404" w:rsidRDefault="00A71EAE" w:rsidP="00A71EAE">
      <w:pPr>
        <w:pStyle w:val="Akapitzlist"/>
        <w:keepNext/>
        <w:widowControl w:val="0"/>
        <w:shd w:val="clear" w:color="auto" w:fill="FFFFFF"/>
        <w:suppressAutoHyphens w:val="0"/>
        <w:autoSpaceDN/>
        <w:spacing w:before="60" w:after="120"/>
        <w:ind w:left="360"/>
        <w:contextualSpacing/>
        <w:textAlignment w:val="auto"/>
        <w:rPr>
          <w:rFonts w:ascii="Times New Roman" w:eastAsia="Calibri" w:hAnsi="Times New Roman" w:cs="Times New Roman"/>
          <w:kern w:val="0"/>
          <w:sz w:val="24"/>
          <w:szCs w:val="24"/>
          <w:lang w:eastAsia="en-US"/>
        </w:rPr>
      </w:pPr>
    </w:p>
    <w:p w14:paraId="052A0593" w14:textId="346F809E" w:rsidR="00D1526E" w:rsidRPr="0076078E" w:rsidRDefault="00053027" w:rsidP="00D1526E">
      <w:pPr>
        <w:pStyle w:val="Akapitzlist"/>
        <w:numPr>
          <w:ilvl w:val="0"/>
          <w:numId w:val="116"/>
        </w:numPr>
        <w:suppressAutoHyphens w:val="0"/>
        <w:autoSpaceDN/>
        <w:spacing w:after="160" w:line="240" w:lineRule="auto"/>
        <w:textAlignment w:val="auto"/>
        <w:rPr>
          <w:rFonts w:ascii="Times New Roman" w:eastAsia="Calibri" w:hAnsi="Times New Roman" w:cs="Times New Roman"/>
          <w:b/>
          <w:kern w:val="0"/>
          <w:sz w:val="24"/>
          <w:szCs w:val="24"/>
          <w:lang w:eastAsia="en-US"/>
        </w:rPr>
      </w:pPr>
      <w:r w:rsidRPr="0076078E">
        <w:rPr>
          <w:rFonts w:ascii="Times New Roman" w:eastAsia="Calibri" w:hAnsi="Times New Roman" w:cs="Times New Roman"/>
          <w:kern w:val="0"/>
          <w:sz w:val="24"/>
          <w:szCs w:val="24"/>
          <w:lang w:eastAsia="en-US"/>
        </w:rPr>
        <w:t xml:space="preserve">oświadczenia Wykonawcy, że oferowane produkt będące wyrobami medycznymi winny posiadać świadectwa dopuszczenia do obrotu i stosowania na terenie Polski zgodnie z  ustawą z dnia 20 maja 2010 roku o wyrobach medycznych (Dz.U. z 2019 r. poz. 175 z późniejszymi zmianami) Rozporządzeniem Ministra Zdrowia z dnia 5 listopada 2010r. w sprawie klasyfikowania wyrobów medycznych (Dz. U. z 2010 r. nr 215, poz. 1416)  </w:t>
      </w:r>
      <w:r w:rsidRPr="0076078E">
        <w:rPr>
          <w:rFonts w:ascii="Times New Roman" w:eastAsia="Calibri" w:hAnsi="Times New Roman" w:cs="Times New Roman"/>
          <w:kern w:val="0"/>
          <w:sz w:val="24"/>
          <w:szCs w:val="24"/>
          <w:lang w:eastAsia="en-US"/>
        </w:rPr>
        <w:lastRenderedPageBreak/>
        <w:t>Rozporządzeniem Ministra  Zdrowia</w:t>
      </w:r>
      <w:r w:rsidRPr="0076078E">
        <w:rPr>
          <w:rFonts w:ascii="Times New Roman" w:eastAsia="Calibri" w:hAnsi="Times New Roman" w:cs="Times New Roman"/>
          <w:kern w:val="0"/>
          <w:position w:val="22"/>
          <w:sz w:val="24"/>
          <w:szCs w:val="24"/>
          <w:lang w:eastAsia="en-US"/>
        </w:rPr>
        <w:t xml:space="preserve"> </w:t>
      </w:r>
      <w:r w:rsidRPr="0076078E">
        <w:rPr>
          <w:rFonts w:ascii="Times New Roman" w:eastAsia="Calibri" w:hAnsi="Times New Roman" w:cs="Times New Roman"/>
          <w:kern w:val="0"/>
          <w:sz w:val="24"/>
          <w:szCs w:val="24"/>
          <w:lang w:eastAsia="en-US"/>
        </w:rPr>
        <w:t xml:space="preserve">z dnia 17.02.2016 r. w </w:t>
      </w:r>
      <w:r w:rsidRPr="0076078E">
        <w:rPr>
          <w:rFonts w:ascii="Times New Roman" w:eastAsia="Calibri" w:hAnsi="Times New Roman" w:cs="Times New Roman"/>
          <w:iCs/>
          <w:kern w:val="0"/>
          <w:sz w:val="24"/>
          <w:szCs w:val="24"/>
          <w:lang w:eastAsia="en-US"/>
        </w:rPr>
        <w:t>sprawie wymagań zasadniczych</w:t>
      </w:r>
      <w:r w:rsidRPr="0076078E">
        <w:rPr>
          <w:rFonts w:ascii="Times New Roman" w:eastAsia="Calibri" w:hAnsi="Times New Roman" w:cs="Times New Roman"/>
          <w:i/>
          <w:kern w:val="0"/>
          <w:sz w:val="24"/>
          <w:szCs w:val="24"/>
          <w:lang w:eastAsia="en-US"/>
        </w:rPr>
        <w:t xml:space="preserve"> </w:t>
      </w:r>
      <w:r w:rsidRPr="0076078E">
        <w:rPr>
          <w:rFonts w:ascii="Times New Roman" w:eastAsia="Calibri" w:hAnsi="Times New Roman" w:cs="Times New Roman"/>
          <w:kern w:val="0"/>
          <w:sz w:val="24"/>
          <w:szCs w:val="24"/>
          <w:lang w:eastAsia="en-US"/>
        </w:rPr>
        <w:t xml:space="preserve">oraz procedur oceny zgodności </w:t>
      </w:r>
      <w:r w:rsidRPr="0076078E">
        <w:rPr>
          <w:rFonts w:ascii="Times New Roman" w:eastAsia="Calibri" w:hAnsi="Times New Roman" w:cs="Times New Roman"/>
          <w:iCs/>
          <w:kern w:val="0"/>
          <w:sz w:val="24"/>
          <w:szCs w:val="24"/>
          <w:lang w:eastAsia="en-US"/>
        </w:rPr>
        <w:t>wyrobów</w:t>
      </w:r>
      <w:r w:rsidRPr="0076078E">
        <w:rPr>
          <w:rFonts w:ascii="Times New Roman" w:eastAsia="Calibri" w:hAnsi="Times New Roman" w:cs="Times New Roman"/>
          <w:kern w:val="0"/>
          <w:sz w:val="24"/>
          <w:szCs w:val="24"/>
          <w:lang w:eastAsia="en-US"/>
        </w:rPr>
        <w:t xml:space="preserve"> medycznych</w:t>
      </w:r>
      <w:r w:rsidRPr="0076078E">
        <w:rPr>
          <w:rFonts w:ascii="Times New Roman" w:eastAsia="Calibri" w:hAnsi="Times New Roman" w:cs="Times New Roman"/>
          <w:kern w:val="0"/>
          <w:position w:val="22"/>
          <w:sz w:val="24"/>
          <w:szCs w:val="24"/>
          <w:lang w:eastAsia="en-US"/>
        </w:rPr>
        <w:t xml:space="preserve"> </w:t>
      </w:r>
      <w:r w:rsidRPr="0076078E">
        <w:rPr>
          <w:rFonts w:ascii="Times New Roman" w:eastAsia="Calibri" w:hAnsi="Times New Roman" w:cs="Times New Roman"/>
          <w:kern w:val="0"/>
          <w:sz w:val="24"/>
          <w:szCs w:val="24"/>
          <w:lang w:eastAsia="en-US"/>
        </w:rPr>
        <w:t xml:space="preserve">(Dz. U. 2016 r., poz. 211) według wzoru - </w:t>
      </w:r>
      <w:r w:rsidRPr="0076078E">
        <w:rPr>
          <w:rFonts w:ascii="Times New Roman" w:eastAsia="Calibri" w:hAnsi="Times New Roman" w:cs="Times New Roman"/>
          <w:b/>
          <w:kern w:val="0"/>
          <w:sz w:val="24"/>
          <w:szCs w:val="24"/>
          <w:lang w:eastAsia="en-US"/>
        </w:rPr>
        <w:t xml:space="preserve">załącznik nr </w:t>
      </w:r>
      <w:r w:rsidR="00A71EAE" w:rsidRPr="0076078E">
        <w:rPr>
          <w:rFonts w:ascii="Times New Roman" w:eastAsia="Calibri" w:hAnsi="Times New Roman" w:cs="Times New Roman"/>
          <w:b/>
          <w:kern w:val="0"/>
          <w:sz w:val="24"/>
          <w:szCs w:val="24"/>
          <w:lang w:eastAsia="en-US"/>
        </w:rPr>
        <w:t>9</w:t>
      </w:r>
      <w:r w:rsidRPr="0076078E">
        <w:rPr>
          <w:rFonts w:ascii="Times New Roman" w:eastAsia="Calibri" w:hAnsi="Times New Roman" w:cs="Times New Roman"/>
          <w:b/>
          <w:kern w:val="0"/>
          <w:sz w:val="24"/>
          <w:szCs w:val="24"/>
          <w:lang w:eastAsia="en-US"/>
        </w:rPr>
        <w:t xml:space="preserve"> do SWZ</w:t>
      </w:r>
    </w:p>
    <w:p w14:paraId="2FCDDFED" w14:textId="77777777" w:rsidR="00DE5B87" w:rsidRPr="0076078E" w:rsidRDefault="00053027" w:rsidP="004E2A37">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b/>
          <w:bCs/>
          <w:kern w:val="0"/>
          <w:sz w:val="24"/>
          <w:szCs w:val="24"/>
          <w:lang w:eastAsia="en-US"/>
        </w:rPr>
        <w:t xml:space="preserve">      </w:t>
      </w:r>
      <w:r w:rsidRPr="0076078E">
        <w:rPr>
          <w:rFonts w:ascii="Times New Roman" w:eastAsia="SimSun" w:hAnsi="Times New Roman" w:cs="Times New Roman"/>
          <w:b/>
          <w:bCs/>
          <w:kern w:val="0"/>
          <w:sz w:val="24"/>
          <w:szCs w:val="24"/>
          <w:u w:val="single"/>
          <w:lang w:eastAsia="en-US"/>
        </w:rPr>
        <w:t>Dla pakietu nr 1</w:t>
      </w:r>
      <w:r w:rsidRPr="0076078E">
        <w:rPr>
          <w:rFonts w:ascii="Times New Roman" w:eastAsia="SimSun" w:hAnsi="Times New Roman" w:cs="Times New Roman"/>
          <w:kern w:val="0"/>
          <w:sz w:val="24"/>
          <w:szCs w:val="24"/>
          <w:lang w:eastAsia="en-US"/>
        </w:rPr>
        <w:t xml:space="preserve"> </w:t>
      </w:r>
    </w:p>
    <w:p w14:paraId="5FD827AF" w14:textId="39113294" w:rsidR="00D1526E" w:rsidRPr="0076078E" w:rsidRDefault="00DE5B87" w:rsidP="004E2A37">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kern w:val="0"/>
          <w:sz w:val="24"/>
          <w:szCs w:val="24"/>
          <w:lang w:eastAsia="en-US"/>
        </w:rPr>
        <w:t xml:space="preserve">     </w:t>
      </w:r>
      <w:bookmarkStart w:id="12" w:name="_Hlk87957784"/>
      <w:r w:rsidR="00D1526E" w:rsidRPr="0076078E">
        <w:rPr>
          <w:rFonts w:ascii="Times New Roman" w:eastAsia="SimSun" w:hAnsi="Times New Roman" w:cs="Times New Roman"/>
          <w:kern w:val="0"/>
          <w:sz w:val="24"/>
          <w:szCs w:val="24"/>
          <w:lang w:eastAsia="en-US"/>
        </w:rPr>
        <w:t>D</w:t>
      </w:r>
      <w:r w:rsidRPr="0076078E">
        <w:rPr>
          <w:rFonts w:ascii="Times New Roman" w:eastAsia="SimSun" w:hAnsi="Times New Roman" w:cs="Times New Roman"/>
          <w:kern w:val="0"/>
          <w:sz w:val="24"/>
          <w:szCs w:val="24"/>
          <w:lang w:eastAsia="en-US"/>
        </w:rPr>
        <w:t>la potwierdzenia zgodności z normami</w:t>
      </w:r>
      <w:r w:rsidR="004E2A37" w:rsidRPr="0076078E">
        <w:rPr>
          <w:rFonts w:ascii="Times New Roman" w:eastAsia="SimSun" w:hAnsi="Times New Roman" w:cs="Times New Roman"/>
          <w:kern w:val="0"/>
          <w:sz w:val="24"/>
          <w:szCs w:val="24"/>
          <w:lang w:eastAsia="en-US"/>
        </w:rPr>
        <w:t>;</w:t>
      </w:r>
      <w:r w:rsidRPr="0076078E">
        <w:t xml:space="preserve"> </w:t>
      </w:r>
      <w:r w:rsidR="004E2A37" w:rsidRPr="0076078E">
        <w:rPr>
          <w:rFonts w:ascii="Times New Roman" w:hAnsi="Times New Roman" w:cs="Times New Roman"/>
          <w:sz w:val="24"/>
          <w:szCs w:val="24"/>
        </w:rPr>
        <w:t xml:space="preserve"> </w:t>
      </w:r>
      <w:r w:rsidRPr="0076078E">
        <w:rPr>
          <w:rFonts w:ascii="Times New Roman" w:eastAsia="SimSun" w:hAnsi="Times New Roman" w:cs="Times New Roman"/>
          <w:kern w:val="0"/>
          <w:sz w:val="24"/>
          <w:szCs w:val="24"/>
          <w:lang w:eastAsia="en-US"/>
        </w:rPr>
        <w:t xml:space="preserve"> </w:t>
      </w:r>
      <w:bookmarkEnd w:id="12"/>
      <w:r w:rsidR="00D1526E" w:rsidRPr="0076078E">
        <w:rPr>
          <w:rFonts w:ascii="Times New Roman" w:eastAsia="SimSun" w:hAnsi="Times New Roman" w:cs="Times New Roman"/>
          <w:kern w:val="0"/>
          <w:sz w:val="24"/>
          <w:szCs w:val="24"/>
          <w:lang w:eastAsia="en-US"/>
        </w:rPr>
        <w:t xml:space="preserve"> </w:t>
      </w:r>
      <w:r w:rsidRPr="0076078E">
        <w:rPr>
          <w:rFonts w:ascii="Times New Roman" w:eastAsia="SimSun" w:hAnsi="Times New Roman" w:cs="Times New Roman"/>
          <w:kern w:val="0"/>
          <w:sz w:val="24"/>
          <w:szCs w:val="24"/>
          <w:lang w:eastAsia="en-US"/>
        </w:rPr>
        <w:t xml:space="preserve">     </w:t>
      </w:r>
    </w:p>
    <w:p w14:paraId="4710A137" w14:textId="14C58CA1" w:rsidR="00D43163" w:rsidRPr="0076078E" w:rsidRDefault="00D1526E" w:rsidP="004E2A37">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kern w:val="0"/>
          <w:sz w:val="24"/>
          <w:szCs w:val="24"/>
          <w:lang w:eastAsia="en-US"/>
        </w:rPr>
        <w:t xml:space="preserve">     </w:t>
      </w:r>
      <w:r w:rsidR="00DE5B87" w:rsidRPr="0076078E">
        <w:rPr>
          <w:rFonts w:ascii="Times New Roman" w:eastAsia="SimSun" w:hAnsi="Times New Roman" w:cs="Times New Roman"/>
          <w:kern w:val="0"/>
          <w:sz w:val="24"/>
          <w:szCs w:val="24"/>
          <w:lang w:eastAsia="en-US"/>
        </w:rPr>
        <w:t xml:space="preserve"> </w:t>
      </w:r>
      <w:r w:rsidR="004E2A37" w:rsidRPr="0076078E">
        <w:rPr>
          <w:rFonts w:ascii="Times New Roman" w:eastAsia="SimSun" w:hAnsi="Times New Roman" w:cs="Times New Roman"/>
          <w:kern w:val="0"/>
          <w:sz w:val="24"/>
          <w:szCs w:val="24"/>
          <w:lang w:eastAsia="en-US"/>
        </w:rPr>
        <w:t>a</w:t>
      </w:r>
      <w:r w:rsidR="00DE5B87" w:rsidRPr="0076078E">
        <w:rPr>
          <w:rFonts w:ascii="Times New Roman" w:eastAsia="SimSun" w:hAnsi="Times New Roman" w:cs="Times New Roman"/>
          <w:kern w:val="0"/>
          <w:sz w:val="24"/>
          <w:szCs w:val="24"/>
          <w:lang w:eastAsia="en-US"/>
        </w:rPr>
        <w:t xml:space="preserve">) </w:t>
      </w:r>
      <w:r w:rsidR="00053027" w:rsidRPr="0076078E">
        <w:rPr>
          <w:rFonts w:ascii="Times New Roman" w:eastAsia="SimSun" w:hAnsi="Times New Roman" w:cs="Times New Roman"/>
          <w:kern w:val="0"/>
          <w:sz w:val="24"/>
          <w:szCs w:val="24"/>
          <w:lang w:eastAsia="en-US"/>
        </w:rPr>
        <w:t xml:space="preserve"> </w:t>
      </w:r>
      <w:r w:rsidRPr="0076078E">
        <w:rPr>
          <w:rFonts w:ascii="Times New Roman" w:hAnsi="Times New Roman" w:cs="Times New Roman"/>
          <w:sz w:val="24"/>
          <w:szCs w:val="24"/>
        </w:rPr>
        <w:t xml:space="preserve">poz. 1-5 </w:t>
      </w:r>
      <w:bookmarkStart w:id="13" w:name="_Hlk87966321"/>
      <w:r w:rsidRPr="0076078E">
        <w:rPr>
          <w:rFonts w:ascii="Times New Roman" w:hAnsi="Times New Roman" w:cs="Times New Roman"/>
          <w:sz w:val="24"/>
          <w:szCs w:val="24"/>
        </w:rPr>
        <w:t xml:space="preserve">raporty z badań potwierdzających zgodność z normami: ASTM D 6978, </w:t>
      </w:r>
      <w:r w:rsidRPr="0076078E">
        <w:rPr>
          <w:rFonts w:ascii="Times New Roman" w:hAnsi="Times New Roman" w:cs="Times New Roman"/>
          <w:sz w:val="24"/>
          <w:szCs w:val="24"/>
        </w:rPr>
        <w:br/>
        <w:t xml:space="preserve">           EN ISO 374-1:2016, EN ISO 374-5 :2016, ASTM F1671, wykonanych w jednostce </w:t>
      </w:r>
      <w:r w:rsidR="004E2A37" w:rsidRPr="0076078E">
        <w:rPr>
          <w:rFonts w:ascii="Times New Roman" w:hAnsi="Times New Roman" w:cs="Times New Roman"/>
          <w:sz w:val="24"/>
          <w:szCs w:val="24"/>
        </w:rPr>
        <w:br/>
        <w:t xml:space="preserve">           </w:t>
      </w:r>
      <w:r w:rsidRPr="0076078E">
        <w:rPr>
          <w:rFonts w:ascii="Times New Roman" w:hAnsi="Times New Roman" w:cs="Times New Roman"/>
          <w:sz w:val="24"/>
          <w:szCs w:val="24"/>
        </w:rPr>
        <w:t>niezależnej od producenta</w:t>
      </w:r>
      <w:bookmarkEnd w:id="13"/>
      <w:r w:rsidR="003B3D7D" w:rsidRPr="0076078E">
        <w:rPr>
          <w:rFonts w:ascii="Times New Roman" w:hAnsi="Times New Roman" w:cs="Times New Roman"/>
          <w:sz w:val="24"/>
          <w:szCs w:val="24"/>
        </w:rPr>
        <w:t>,</w:t>
      </w:r>
      <w:r w:rsidR="00053027" w:rsidRPr="0076078E">
        <w:rPr>
          <w:rFonts w:ascii="Times New Roman" w:eastAsia="SimSun" w:hAnsi="Times New Roman" w:cs="Times New Roman"/>
          <w:kern w:val="0"/>
          <w:sz w:val="24"/>
          <w:szCs w:val="24"/>
          <w:lang w:eastAsia="en-US"/>
        </w:rPr>
        <w:br/>
        <w:t xml:space="preserve">   </w:t>
      </w:r>
      <w:r w:rsidR="007863C0" w:rsidRPr="0076078E">
        <w:rPr>
          <w:rFonts w:ascii="Times New Roman" w:eastAsia="SimSun" w:hAnsi="Times New Roman" w:cs="Times New Roman"/>
          <w:kern w:val="0"/>
          <w:sz w:val="24"/>
          <w:szCs w:val="24"/>
          <w:lang w:eastAsia="en-US"/>
        </w:rPr>
        <w:t xml:space="preserve"> </w:t>
      </w:r>
      <w:r w:rsidR="00053027" w:rsidRPr="0076078E">
        <w:rPr>
          <w:rFonts w:ascii="Times New Roman" w:eastAsia="SimSun" w:hAnsi="Times New Roman" w:cs="Times New Roman"/>
          <w:kern w:val="0"/>
          <w:sz w:val="24"/>
          <w:szCs w:val="24"/>
          <w:lang w:eastAsia="en-US"/>
        </w:rPr>
        <w:t xml:space="preserve">  </w:t>
      </w:r>
      <w:r w:rsidR="004E2A37" w:rsidRPr="0076078E">
        <w:rPr>
          <w:rFonts w:ascii="Times New Roman" w:eastAsia="SimSun" w:hAnsi="Times New Roman" w:cs="Times New Roman"/>
          <w:kern w:val="0"/>
          <w:sz w:val="24"/>
          <w:szCs w:val="24"/>
          <w:lang w:eastAsia="en-US"/>
        </w:rPr>
        <w:t>b</w:t>
      </w:r>
      <w:r w:rsidR="007863C0" w:rsidRPr="0076078E">
        <w:rPr>
          <w:rFonts w:ascii="Times New Roman" w:eastAsia="SimSun" w:hAnsi="Times New Roman" w:cs="Times New Roman"/>
          <w:kern w:val="0"/>
          <w:sz w:val="24"/>
          <w:szCs w:val="24"/>
          <w:lang w:eastAsia="en-US"/>
        </w:rPr>
        <w:t xml:space="preserve">)  </w:t>
      </w:r>
      <w:r w:rsidR="00053027" w:rsidRPr="0076078E">
        <w:rPr>
          <w:rFonts w:ascii="Times New Roman" w:eastAsia="SimSun" w:hAnsi="Times New Roman" w:cs="Times New Roman"/>
          <w:kern w:val="0"/>
          <w:sz w:val="24"/>
          <w:szCs w:val="24"/>
          <w:lang w:eastAsia="en-US"/>
        </w:rPr>
        <w:t xml:space="preserve">poz. </w:t>
      </w:r>
      <w:r w:rsidR="00F6763D" w:rsidRPr="0076078E">
        <w:rPr>
          <w:rFonts w:ascii="Times New Roman" w:eastAsia="SimSun" w:hAnsi="Times New Roman" w:cs="Times New Roman"/>
          <w:kern w:val="0"/>
          <w:sz w:val="24"/>
          <w:szCs w:val="24"/>
          <w:lang w:eastAsia="en-US"/>
        </w:rPr>
        <w:t>1-</w:t>
      </w:r>
      <w:r w:rsidR="00053027" w:rsidRPr="0076078E">
        <w:rPr>
          <w:rFonts w:ascii="Times New Roman" w:eastAsia="SimSun" w:hAnsi="Times New Roman" w:cs="Times New Roman"/>
          <w:kern w:val="0"/>
          <w:sz w:val="24"/>
          <w:szCs w:val="24"/>
          <w:lang w:eastAsia="en-US"/>
        </w:rPr>
        <w:t xml:space="preserve">5 </w:t>
      </w:r>
      <w:r w:rsidR="007863C0" w:rsidRPr="0076078E">
        <w:rPr>
          <w:rFonts w:ascii="Times New Roman" w:eastAsia="SimSun" w:hAnsi="Times New Roman" w:cs="Times New Roman"/>
          <w:kern w:val="0"/>
          <w:sz w:val="24"/>
          <w:szCs w:val="24"/>
          <w:lang w:eastAsia="en-US"/>
        </w:rPr>
        <w:t xml:space="preserve">raporty badań </w:t>
      </w:r>
      <w:r w:rsidR="00053027" w:rsidRPr="0076078E">
        <w:rPr>
          <w:rFonts w:ascii="Times New Roman" w:eastAsia="SimSun" w:hAnsi="Times New Roman" w:cs="Times New Roman"/>
          <w:kern w:val="0"/>
          <w:sz w:val="24"/>
          <w:szCs w:val="24"/>
          <w:lang w:eastAsia="en-US"/>
        </w:rPr>
        <w:t xml:space="preserve">potwierdzających parametry techniczne rękawic badanych </w:t>
      </w:r>
      <w:r w:rsidR="007863C0" w:rsidRPr="0076078E">
        <w:rPr>
          <w:rFonts w:ascii="Times New Roman" w:eastAsia="SimSun" w:hAnsi="Times New Roman" w:cs="Times New Roman"/>
          <w:kern w:val="0"/>
          <w:sz w:val="24"/>
          <w:szCs w:val="24"/>
          <w:lang w:eastAsia="en-US"/>
        </w:rPr>
        <w:br/>
        <w:t xml:space="preserve">           </w:t>
      </w:r>
      <w:r w:rsidR="00053027" w:rsidRPr="0076078E">
        <w:rPr>
          <w:rFonts w:ascii="Times New Roman" w:eastAsia="SimSun" w:hAnsi="Times New Roman" w:cs="Times New Roman"/>
          <w:kern w:val="0"/>
          <w:sz w:val="24"/>
          <w:szCs w:val="24"/>
          <w:lang w:eastAsia="en-US"/>
        </w:rPr>
        <w:t>zgodnie</w:t>
      </w:r>
      <w:r w:rsidR="007863C0" w:rsidRPr="0076078E">
        <w:rPr>
          <w:rFonts w:ascii="Times New Roman" w:eastAsia="SimSun" w:hAnsi="Times New Roman" w:cs="Times New Roman"/>
          <w:kern w:val="0"/>
          <w:sz w:val="24"/>
          <w:szCs w:val="24"/>
          <w:lang w:eastAsia="en-US"/>
        </w:rPr>
        <w:t xml:space="preserve"> </w:t>
      </w:r>
      <w:r w:rsidR="00053027" w:rsidRPr="0076078E">
        <w:rPr>
          <w:rFonts w:ascii="Times New Roman" w:eastAsia="SimSun" w:hAnsi="Times New Roman" w:cs="Times New Roman"/>
          <w:kern w:val="0"/>
          <w:sz w:val="24"/>
          <w:szCs w:val="24"/>
          <w:lang w:eastAsia="en-US"/>
        </w:rPr>
        <w:t>z normą</w:t>
      </w:r>
      <w:r w:rsidR="00A71EAE" w:rsidRPr="0076078E">
        <w:rPr>
          <w:rFonts w:ascii="Times New Roman" w:eastAsia="SimSun" w:hAnsi="Times New Roman" w:cs="Times New Roman"/>
          <w:kern w:val="0"/>
          <w:sz w:val="24"/>
          <w:szCs w:val="24"/>
          <w:lang w:eastAsia="en-US"/>
        </w:rPr>
        <w:t xml:space="preserve"> </w:t>
      </w:r>
      <w:r w:rsidR="00053027" w:rsidRPr="0076078E">
        <w:rPr>
          <w:rFonts w:ascii="Times New Roman" w:eastAsia="SimSun" w:hAnsi="Times New Roman" w:cs="Times New Roman"/>
          <w:kern w:val="0"/>
          <w:sz w:val="24"/>
          <w:szCs w:val="24"/>
          <w:lang w:eastAsia="en-US"/>
        </w:rPr>
        <w:t xml:space="preserve">EN 455 (tj. AQL, długość i grubość rękawic, zawartość protein, siła </w:t>
      </w:r>
      <w:r w:rsidR="007863C0" w:rsidRPr="0076078E">
        <w:rPr>
          <w:rFonts w:ascii="Times New Roman" w:eastAsia="SimSun" w:hAnsi="Times New Roman" w:cs="Times New Roman"/>
          <w:kern w:val="0"/>
          <w:sz w:val="24"/>
          <w:szCs w:val="24"/>
          <w:lang w:eastAsia="en-US"/>
        </w:rPr>
        <w:br/>
        <w:t xml:space="preserve">           </w:t>
      </w:r>
      <w:r w:rsidR="00053027" w:rsidRPr="0076078E">
        <w:rPr>
          <w:rFonts w:ascii="Times New Roman" w:eastAsia="SimSun" w:hAnsi="Times New Roman" w:cs="Times New Roman"/>
          <w:kern w:val="0"/>
          <w:sz w:val="24"/>
          <w:szCs w:val="24"/>
          <w:lang w:eastAsia="en-US"/>
        </w:rPr>
        <w:t xml:space="preserve">zrywu)   </w:t>
      </w:r>
    </w:p>
    <w:p w14:paraId="239AB6B8" w14:textId="77777777" w:rsidR="004E2A37" w:rsidRPr="0076078E" w:rsidRDefault="00A71EAE" w:rsidP="004E2A37">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b/>
          <w:bCs/>
          <w:kern w:val="0"/>
          <w:sz w:val="24"/>
          <w:szCs w:val="24"/>
          <w:lang w:eastAsia="en-US"/>
        </w:rPr>
        <w:t xml:space="preserve">     </w:t>
      </w:r>
      <w:r w:rsidR="00053027" w:rsidRPr="0076078E">
        <w:rPr>
          <w:rFonts w:ascii="Times New Roman" w:eastAsia="SimSun" w:hAnsi="Times New Roman" w:cs="Times New Roman"/>
          <w:b/>
          <w:bCs/>
          <w:kern w:val="0"/>
          <w:sz w:val="24"/>
          <w:szCs w:val="24"/>
          <w:u w:val="single"/>
          <w:lang w:eastAsia="en-US"/>
        </w:rPr>
        <w:t>Dla pakietu nr 2</w:t>
      </w:r>
      <w:r w:rsidR="00053027" w:rsidRPr="0076078E">
        <w:rPr>
          <w:rFonts w:ascii="Times New Roman" w:eastAsia="SimSun" w:hAnsi="Times New Roman" w:cs="Times New Roman"/>
          <w:kern w:val="0"/>
          <w:sz w:val="24"/>
          <w:szCs w:val="24"/>
          <w:lang w:eastAsia="en-US"/>
        </w:rPr>
        <w:t xml:space="preserve">  </w:t>
      </w:r>
    </w:p>
    <w:p w14:paraId="616BBE77" w14:textId="5AEEC7E9" w:rsidR="00BE442B" w:rsidRPr="0076078E" w:rsidRDefault="004E2A37" w:rsidP="004E2A37">
      <w:pPr>
        <w:pStyle w:val="Akapitzlist"/>
        <w:suppressAutoHyphens w:val="0"/>
        <w:autoSpaceDN/>
        <w:spacing w:after="160" w:line="240" w:lineRule="auto"/>
        <w:ind w:left="360"/>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kern w:val="0"/>
          <w:sz w:val="24"/>
          <w:szCs w:val="24"/>
          <w:lang w:eastAsia="en-US"/>
        </w:rPr>
        <w:t xml:space="preserve">     D</w:t>
      </w:r>
      <w:r w:rsidR="007863C0" w:rsidRPr="0076078E">
        <w:rPr>
          <w:rFonts w:ascii="Times New Roman" w:eastAsia="SimSun" w:hAnsi="Times New Roman" w:cs="Times New Roman"/>
          <w:kern w:val="0"/>
          <w:sz w:val="24"/>
          <w:szCs w:val="24"/>
          <w:lang w:eastAsia="en-US"/>
        </w:rPr>
        <w:t>la potwierdzenia zgodności z normami</w:t>
      </w:r>
      <w:r w:rsidRPr="0076078E">
        <w:rPr>
          <w:rFonts w:ascii="Times New Roman" w:eastAsia="SimSun" w:hAnsi="Times New Roman" w:cs="Times New Roman"/>
          <w:kern w:val="0"/>
          <w:sz w:val="24"/>
          <w:szCs w:val="24"/>
          <w:lang w:eastAsia="en-US"/>
        </w:rPr>
        <w:t>;</w:t>
      </w:r>
      <w:r w:rsidR="007863C0" w:rsidRPr="0076078E">
        <w:t xml:space="preserve"> </w:t>
      </w:r>
      <w:r w:rsidRPr="0076078E">
        <w:rPr>
          <w:rFonts w:ascii="Times New Roman" w:hAnsi="Times New Roman" w:cs="Times New Roman"/>
          <w:sz w:val="24"/>
          <w:szCs w:val="24"/>
        </w:rPr>
        <w:t xml:space="preserve">  </w:t>
      </w:r>
    </w:p>
    <w:p w14:paraId="72B178CE" w14:textId="730F86F2" w:rsidR="004E2A37" w:rsidRPr="0076078E" w:rsidRDefault="00BE442B" w:rsidP="0076078E">
      <w:pPr>
        <w:pStyle w:val="Akapitzlist"/>
        <w:numPr>
          <w:ilvl w:val="0"/>
          <w:numId w:val="118"/>
        </w:numPr>
        <w:suppressAutoHyphens w:val="0"/>
        <w:autoSpaceDN/>
        <w:spacing w:after="160" w:line="240" w:lineRule="auto"/>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kern w:val="0"/>
          <w:sz w:val="24"/>
          <w:szCs w:val="24"/>
          <w:lang w:eastAsia="en-US"/>
        </w:rPr>
        <w:t xml:space="preserve">poz. 1-2 </w:t>
      </w:r>
      <w:r w:rsidR="004E2A37" w:rsidRPr="0076078E">
        <w:rPr>
          <w:rFonts w:ascii="Times New Roman" w:hAnsi="Times New Roman" w:cs="Times New Roman"/>
          <w:sz w:val="24"/>
          <w:szCs w:val="24"/>
        </w:rPr>
        <w:t>raporty z badań potwierdzających zgodność z normą EN ASTM F1671, wykonanych w jednostce niezależnej od producenta</w:t>
      </w:r>
      <w:r w:rsidR="0076078E" w:rsidRPr="0076078E">
        <w:rPr>
          <w:rFonts w:ascii="Times New Roman" w:hAnsi="Times New Roman" w:cs="Times New Roman"/>
          <w:sz w:val="24"/>
          <w:szCs w:val="24"/>
        </w:rPr>
        <w:t>,</w:t>
      </w:r>
    </w:p>
    <w:p w14:paraId="35418BCE" w14:textId="50518747" w:rsidR="00D43163" w:rsidRPr="0076078E" w:rsidRDefault="00F6763D" w:rsidP="0076078E">
      <w:pPr>
        <w:pStyle w:val="Akapitzlist"/>
        <w:numPr>
          <w:ilvl w:val="0"/>
          <w:numId w:val="118"/>
        </w:numPr>
        <w:suppressAutoHyphens w:val="0"/>
        <w:autoSpaceDN/>
        <w:spacing w:after="160" w:line="240" w:lineRule="auto"/>
        <w:textAlignment w:val="auto"/>
        <w:rPr>
          <w:rFonts w:ascii="Times New Roman" w:eastAsia="SimSun" w:hAnsi="Times New Roman" w:cs="Times New Roman"/>
          <w:kern w:val="0"/>
          <w:sz w:val="24"/>
          <w:szCs w:val="24"/>
          <w:lang w:eastAsia="en-US"/>
        </w:rPr>
      </w:pPr>
      <w:r w:rsidRPr="0076078E">
        <w:rPr>
          <w:rFonts w:ascii="Times New Roman" w:eastAsia="SimSun" w:hAnsi="Times New Roman" w:cs="Times New Roman"/>
          <w:kern w:val="0"/>
          <w:sz w:val="24"/>
          <w:szCs w:val="24"/>
          <w:lang w:eastAsia="en-US"/>
        </w:rPr>
        <w:t>poz. 1-2 raporty</w:t>
      </w:r>
      <w:r w:rsidR="00053027" w:rsidRPr="0076078E">
        <w:rPr>
          <w:rFonts w:ascii="Times New Roman" w:eastAsia="SimSun" w:hAnsi="Times New Roman" w:cs="Times New Roman"/>
          <w:kern w:val="0"/>
          <w:sz w:val="24"/>
          <w:szCs w:val="24"/>
          <w:lang w:eastAsia="en-US"/>
        </w:rPr>
        <w:t xml:space="preserve"> badań producenta lub niezależnych potwierdzających parametry </w:t>
      </w:r>
      <w:r w:rsidR="00A71EAE" w:rsidRPr="0076078E">
        <w:rPr>
          <w:rFonts w:ascii="Times New Roman" w:eastAsia="SimSun" w:hAnsi="Times New Roman" w:cs="Times New Roman"/>
          <w:kern w:val="0"/>
          <w:sz w:val="24"/>
          <w:szCs w:val="24"/>
          <w:lang w:eastAsia="en-US"/>
        </w:rPr>
        <w:br/>
      </w:r>
      <w:r w:rsidR="00053027" w:rsidRPr="0076078E">
        <w:rPr>
          <w:rFonts w:ascii="Times New Roman" w:eastAsia="SimSun" w:hAnsi="Times New Roman" w:cs="Times New Roman"/>
          <w:kern w:val="0"/>
          <w:sz w:val="24"/>
          <w:szCs w:val="24"/>
          <w:lang w:eastAsia="en-US"/>
        </w:rPr>
        <w:t xml:space="preserve">techniczne rękawic badanych zgodnie z normą EN 455 (tj. AQL, długość i grubość </w:t>
      </w:r>
      <w:r w:rsidR="00A71EAE" w:rsidRPr="0076078E">
        <w:rPr>
          <w:rFonts w:ascii="Times New Roman" w:eastAsia="SimSun" w:hAnsi="Times New Roman" w:cs="Times New Roman"/>
          <w:kern w:val="0"/>
          <w:sz w:val="24"/>
          <w:szCs w:val="24"/>
          <w:lang w:eastAsia="en-US"/>
        </w:rPr>
        <w:br/>
      </w:r>
      <w:r w:rsidR="00053027" w:rsidRPr="0076078E">
        <w:rPr>
          <w:rFonts w:ascii="Times New Roman" w:eastAsia="SimSun" w:hAnsi="Times New Roman" w:cs="Times New Roman"/>
          <w:kern w:val="0"/>
          <w:sz w:val="24"/>
          <w:szCs w:val="24"/>
          <w:lang w:eastAsia="en-US"/>
        </w:rPr>
        <w:t>rękawic, zawartość protein, siła zrywu)</w:t>
      </w:r>
    </w:p>
    <w:p w14:paraId="4891A822" w14:textId="1CE45BAE" w:rsidR="00261B8A" w:rsidRPr="0076078E" w:rsidRDefault="00261B8A" w:rsidP="00CC029A">
      <w:pPr>
        <w:pStyle w:val="Akapitzlist"/>
        <w:keepNext/>
        <w:widowControl w:val="0"/>
        <w:numPr>
          <w:ilvl w:val="0"/>
          <w:numId w:val="116"/>
        </w:numPr>
        <w:shd w:val="clear" w:color="auto" w:fill="FFFFFF"/>
        <w:autoSpaceDN/>
        <w:spacing w:line="240" w:lineRule="auto"/>
        <w:rPr>
          <w:rFonts w:ascii="Times New Roman" w:eastAsia="SimSun" w:hAnsi="Times New Roman" w:cs="Times New Roman"/>
          <w:kern w:val="0"/>
          <w:sz w:val="24"/>
          <w:szCs w:val="24"/>
          <w:lang w:eastAsia="en-US"/>
        </w:rPr>
      </w:pPr>
      <w:r w:rsidRPr="0076078E">
        <w:rPr>
          <w:rFonts w:ascii="Times New Roman" w:eastAsia="SimSun" w:hAnsi="Times New Roman" w:cs="Times New Roman"/>
          <w:kern w:val="0"/>
          <w:sz w:val="24"/>
          <w:szCs w:val="24"/>
          <w:lang w:eastAsia="en-US"/>
        </w:rPr>
        <w:t xml:space="preserve">W przypadku zaistnienia wątpliwości, co do jakości oferowanego towaru Zamawiający </w:t>
      </w:r>
      <w:r w:rsidRPr="0076078E">
        <w:rPr>
          <w:rFonts w:ascii="Times New Roman" w:eastAsia="SimSun" w:hAnsi="Times New Roman" w:cs="Times New Roman"/>
          <w:kern w:val="0"/>
          <w:sz w:val="24"/>
          <w:szCs w:val="24"/>
          <w:lang w:eastAsia="en-US"/>
        </w:rPr>
        <w:br/>
        <w:t xml:space="preserve"> zastrzega sobie prawo, na etapie badania i oceny ofert wezwać Wykonawcę do przedłożenia próbek, w celu weryfikacji opisu zadeklarowanego przedmiotu zamówienia w ofercie przetargowej.</w:t>
      </w:r>
    </w:p>
    <w:p w14:paraId="07A84F44" w14:textId="006D4D98" w:rsidR="00D43163" w:rsidRPr="0076078E" w:rsidRDefault="00D43163" w:rsidP="003B3D7D">
      <w:pPr>
        <w:pStyle w:val="Akapitzlist"/>
        <w:shd w:val="clear" w:color="auto" w:fill="FFFFFF"/>
        <w:suppressAutoHyphens w:val="0"/>
        <w:autoSpaceDN/>
        <w:spacing w:after="0" w:line="240" w:lineRule="auto"/>
        <w:textAlignment w:val="auto"/>
        <w:rPr>
          <w:rFonts w:ascii="Times New Roman" w:hAnsi="Times New Roman" w:cs="Times New Roman"/>
          <w:sz w:val="24"/>
          <w:szCs w:val="24"/>
        </w:rPr>
      </w:pPr>
      <w:r w:rsidRPr="0076078E">
        <w:rPr>
          <w:rFonts w:ascii="Times New Roman" w:hAnsi="Times New Roman" w:cs="Times New Roman"/>
          <w:sz w:val="24"/>
          <w:szCs w:val="24"/>
        </w:rPr>
        <w:t xml:space="preserve">Zgodnie z brzmieniem art. 65 ust 1 pkt 4 ustawy </w:t>
      </w:r>
      <w:proofErr w:type="spellStart"/>
      <w:r w:rsidRPr="0076078E">
        <w:rPr>
          <w:rFonts w:ascii="Times New Roman" w:hAnsi="Times New Roman" w:cs="Times New Roman"/>
          <w:sz w:val="24"/>
          <w:szCs w:val="24"/>
        </w:rPr>
        <w:t>Pzp</w:t>
      </w:r>
      <w:proofErr w:type="spellEnd"/>
      <w:r w:rsidRPr="0076078E">
        <w:rPr>
          <w:rFonts w:ascii="Times New Roman" w:hAnsi="Times New Roman" w:cs="Times New Roman"/>
          <w:sz w:val="24"/>
          <w:szCs w:val="24"/>
        </w:rPr>
        <w:t xml:space="preserve"> Zamawiający odstępuje od wymagania użycia środków komunikacji elektronicznej</w:t>
      </w:r>
      <w:bookmarkStart w:id="14" w:name="mip59346632"/>
      <w:bookmarkStart w:id="15" w:name="mip59346635"/>
      <w:bookmarkEnd w:id="14"/>
      <w:bookmarkEnd w:id="15"/>
      <w:r w:rsidRPr="0076078E">
        <w:rPr>
          <w:rFonts w:ascii="Times New Roman" w:hAnsi="Times New Roman" w:cs="Times New Roman"/>
          <w:sz w:val="24"/>
          <w:szCs w:val="24"/>
        </w:rPr>
        <w:t xml:space="preserve"> w zakresie próbki wskazanej w rozdziale IX pkt 7.3. SWZ. Próbkę należy przekazać do siedziby Zamawiającego: W związku z wymogiem złożenia próbki oferowanego produktu, której nie można przekazać przy użyciu środków komunikacji elektronicznej, wymaganą próbkę oznaczoną</w:t>
      </w:r>
      <w:bookmarkStart w:id="16" w:name="_Hlk86229454"/>
      <w:r w:rsidRPr="0076078E">
        <w:rPr>
          <w:rFonts w:ascii="Times New Roman" w:hAnsi="Times New Roman" w:cs="Times New Roman"/>
          <w:sz w:val="24"/>
          <w:szCs w:val="24"/>
        </w:rPr>
        <w:t xml:space="preserve">: „sygn. postepowania z dopiskiem próbka oraz nazwą Wykonawcy </w:t>
      </w:r>
      <w:bookmarkEnd w:id="16"/>
      <w:r w:rsidRPr="0076078E">
        <w:rPr>
          <w:rFonts w:ascii="Times New Roman" w:hAnsi="Times New Roman" w:cs="Times New Roman"/>
          <w:sz w:val="24"/>
          <w:szCs w:val="24"/>
        </w:rPr>
        <w:t>należy złożyć w terminie i miejscu  wskazanym w wezwaniu do złożenia próbki.</w:t>
      </w:r>
    </w:p>
    <w:p w14:paraId="7F9DEA23" w14:textId="77777777" w:rsidR="00D43163" w:rsidRPr="003B3D7D" w:rsidRDefault="00D43163" w:rsidP="003B3D7D">
      <w:pPr>
        <w:keepNext/>
        <w:widowControl w:val="0"/>
        <w:shd w:val="clear" w:color="auto" w:fill="FFFFFF"/>
        <w:autoSpaceDN/>
        <w:spacing w:line="240" w:lineRule="auto"/>
        <w:rPr>
          <w:rFonts w:eastAsia="SimSun"/>
          <w:kern w:val="0"/>
          <w:lang w:eastAsia="en-US"/>
        </w:rPr>
      </w:pPr>
    </w:p>
    <w:p w14:paraId="06628EA5" w14:textId="14D82AA0" w:rsidR="008641E8" w:rsidRPr="00321612" w:rsidRDefault="0078358F" w:rsidP="00CC029A">
      <w:pPr>
        <w:pStyle w:val="Akapitzlist"/>
        <w:keepNext/>
        <w:widowControl w:val="0"/>
        <w:numPr>
          <w:ilvl w:val="0"/>
          <w:numId w:val="86"/>
        </w:numPr>
        <w:shd w:val="clear" w:color="auto" w:fill="FFFFFF"/>
        <w:tabs>
          <w:tab w:val="left" w:pos="851"/>
        </w:tabs>
        <w:suppressAutoHyphens w:val="0"/>
        <w:autoSpaceDN/>
        <w:textAlignment w:val="auto"/>
        <w:rPr>
          <w:rFonts w:ascii="Times New Roman" w:hAnsi="Times New Roman" w:cs="Times New Roman"/>
          <w:kern w:val="0"/>
          <w:sz w:val="24"/>
          <w:szCs w:val="24"/>
          <w:u w:val="single"/>
          <w:lang w:eastAsia="pl-PL"/>
        </w:rPr>
      </w:pPr>
      <w:r w:rsidRPr="00321612">
        <w:rPr>
          <w:rFonts w:ascii="Times New Roman" w:hAnsi="Times New Roman" w:cs="Times New Roman"/>
          <w:kern w:val="0"/>
          <w:sz w:val="24"/>
          <w:szCs w:val="24"/>
          <w:u w:val="single"/>
          <w:lang w:eastAsia="pl-PL"/>
        </w:rPr>
        <w:t>Podmiotowe środki dowodowe wymagane od wykonawcy w celu potwierdzenia braku podstaw do wykluczenia wykonawcy z udziału w postępowaniu obejmują:</w:t>
      </w:r>
    </w:p>
    <w:p w14:paraId="0E06FF13" w14:textId="0B9FCE4D" w:rsidR="008641E8" w:rsidRPr="005A3404" w:rsidRDefault="008641E8" w:rsidP="00CC029A">
      <w:pPr>
        <w:pStyle w:val="Akapitzlist"/>
        <w:numPr>
          <w:ilvl w:val="0"/>
          <w:numId w:val="88"/>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b/>
          <w:bCs/>
          <w:kern w:val="0"/>
          <w:sz w:val="24"/>
          <w:szCs w:val="24"/>
          <w:lang w:eastAsia="en-US"/>
        </w:rPr>
        <w:t xml:space="preserve">Oświadczenie wykonawcy, w zakresie art. 108 ust. 1 pkt 5 ustawy </w:t>
      </w:r>
      <w:proofErr w:type="spellStart"/>
      <w:r w:rsidRPr="005A3404">
        <w:rPr>
          <w:rFonts w:ascii="Times New Roman" w:eastAsia="Calibri" w:hAnsi="Times New Roman" w:cs="Times New Roman"/>
          <w:b/>
          <w:bCs/>
          <w:kern w:val="0"/>
          <w:sz w:val="24"/>
          <w:szCs w:val="24"/>
          <w:lang w:eastAsia="en-US"/>
        </w:rPr>
        <w:t>Pzp</w:t>
      </w:r>
      <w:proofErr w:type="spellEnd"/>
      <w:r w:rsidRPr="005A3404">
        <w:rPr>
          <w:rFonts w:ascii="Times New Roman" w:eastAsia="Calibri" w:hAnsi="Times New Roman" w:cs="Times New Roman"/>
          <w:b/>
          <w:bCs/>
          <w:kern w:val="0"/>
          <w:sz w:val="24"/>
          <w:szCs w:val="24"/>
          <w:lang w:eastAsia="en-US"/>
        </w:rPr>
        <w:t>, o braku przynależności do tej samej grupy kapitałowej</w:t>
      </w:r>
      <w:r w:rsidRPr="005A3404">
        <w:rPr>
          <w:rFonts w:ascii="Times New Roman" w:eastAsia="Calibri" w:hAnsi="Times New Roman" w:cs="Times New Roman"/>
          <w:kern w:val="0"/>
          <w:sz w:val="24"/>
          <w:szCs w:val="24"/>
          <w:lang w:eastAsia="en-US"/>
        </w:rPr>
        <w:t xml:space="preserve">, w rozumieniu ustawy z dnia 16 lutego </w:t>
      </w:r>
      <w:r w:rsidR="00C71846" w:rsidRPr="005A3404">
        <w:rPr>
          <w:rFonts w:ascii="Times New Roman" w:eastAsia="Calibri" w:hAnsi="Times New Roman" w:cs="Times New Roman"/>
          <w:kern w:val="0"/>
          <w:sz w:val="24"/>
          <w:szCs w:val="24"/>
          <w:lang w:eastAsia="en-US"/>
        </w:rPr>
        <w:t xml:space="preserve"> </w:t>
      </w:r>
      <w:r w:rsidRPr="005A3404">
        <w:rPr>
          <w:rFonts w:ascii="Times New Roman" w:eastAsia="Calibri" w:hAnsi="Times New Roman" w:cs="Times New Roman"/>
          <w:kern w:val="0"/>
          <w:sz w:val="24"/>
          <w:szCs w:val="24"/>
          <w:lang w:eastAsia="en-US"/>
        </w:rPr>
        <w:t xml:space="preserve">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A3404">
        <w:rPr>
          <w:rFonts w:ascii="Times New Roman" w:eastAsia="Calibri" w:hAnsi="Times New Roman" w:cs="Times New Roman"/>
          <w:b/>
          <w:kern w:val="0"/>
          <w:sz w:val="24"/>
          <w:szCs w:val="24"/>
          <w:lang w:eastAsia="en-US"/>
        </w:rPr>
        <w:t>załącznik nr 5 do SWZ</w:t>
      </w:r>
      <w:r w:rsidRPr="005A3404">
        <w:rPr>
          <w:rFonts w:ascii="Times New Roman" w:eastAsia="Calibri" w:hAnsi="Times New Roman" w:cs="Times New Roman"/>
          <w:kern w:val="0"/>
          <w:sz w:val="24"/>
          <w:szCs w:val="24"/>
          <w:lang w:eastAsia="en-US"/>
        </w:rPr>
        <w:t>;</w:t>
      </w:r>
    </w:p>
    <w:p w14:paraId="3D74390B" w14:textId="4A547B56" w:rsidR="008641E8" w:rsidRPr="005A3404" w:rsidRDefault="008641E8" w:rsidP="00CC029A">
      <w:pPr>
        <w:pStyle w:val="Akapitzlist"/>
        <w:numPr>
          <w:ilvl w:val="0"/>
          <w:numId w:val="88"/>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Zamawiający nie wzywa do złożenia podmiotowych środków dowodowych, jeżeli:</w:t>
      </w:r>
    </w:p>
    <w:p w14:paraId="2EBD3D3A" w14:textId="33FCB3EF" w:rsidR="008641E8" w:rsidRPr="005A3404" w:rsidRDefault="008641E8" w:rsidP="00CC029A">
      <w:pPr>
        <w:pStyle w:val="Akapitzlist"/>
        <w:numPr>
          <w:ilvl w:val="0"/>
          <w:numId w:val="89"/>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shd w:val="clear" w:color="auto" w:fill="FFFFFF"/>
          <w:lang w:eastAsia="en-US"/>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Pr="005A3404">
        <w:rPr>
          <w:rFonts w:ascii="Times New Roman" w:eastAsia="Calibri" w:hAnsi="Times New Roman" w:cs="Times New Roman"/>
          <w:kern w:val="0"/>
          <w:sz w:val="24"/>
          <w:szCs w:val="24"/>
          <w:shd w:val="clear" w:color="auto" w:fill="FFFFFF"/>
          <w:lang w:eastAsia="en-US"/>
        </w:rPr>
        <w:lastRenderedPageBreak/>
        <w:t xml:space="preserve">wykonawca wskazał w oświadczeniu, o którym mowa w art. 125 ust. 1 ustawy </w:t>
      </w:r>
      <w:proofErr w:type="spellStart"/>
      <w:r w:rsidRPr="005A3404">
        <w:rPr>
          <w:rFonts w:ascii="Times New Roman" w:eastAsia="Calibri" w:hAnsi="Times New Roman" w:cs="Times New Roman"/>
          <w:kern w:val="0"/>
          <w:sz w:val="24"/>
          <w:szCs w:val="24"/>
          <w:shd w:val="clear" w:color="auto" w:fill="FFFFFF"/>
          <w:lang w:eastAsia="en-US"/>
        </w:rPr>
        <w:t>Pzp</w:t>
      </w:r>
      <w:proofErr w:type="spellEnd"/>
      <w:r w:rsidRPr="005A3404">
        <w:rPr>
          <w:rFonts w:ascii="Times New Roman" w:eastAsia="Calibri" w:hAnsi="Times New Roman" w:cs="Times New Roman"/>
          <w:kern w:val="0"/>
          <w:sz w:val="24"/>
          <w:szCs w:val="24"/>
          <w:shd w:val="clear" w:color="auto" w:fill="FFFFFF"/>
          <w:lang w:eastAsia="en-US"/>
        </w:rPr>
        <w:t xml:space="preserve">, dane umożliwiające dostęp do tych środków; </w:t>
      </w:r>
    </w:p>
    <w:p w14:paraId="2CE2B8EE" w14:textId="014EB499" w:rsidR="008641E8" w:rsidRPr="005A3404" w:rsidRDefault="008641E8" w:rsidP="00CC029A">
      <w:pPr>
        <w:pStyle w:val="Akapitzlist"/>
        <w:numPr>
          <w:ilvl w:val="0"/>
          <w:numId w:val="89"/>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podmiotowym środkiem dowodowym jest oświadczenie, którego treść odpowiada zakresowi oświadczenia, o którym mowa w art. 125 ust. 1 ustawy </w:t>
      </w:r>
      <w:proofErr w:type="spellStart"/>
      <w:r w:rsidRPr="005A3404">
        <w:rPr>
          <w:rFonts w:ascii="Times New Roman" w:eastAsia="Calibri" w:hAnsi="Times New Roman" w:cs="Times New Roman"/>
          <w:kern w:val="0"/>
          <w:sz w:val="24"/>
          <w:szCs w:val="24"/>
          <w:lang w:eastAsia="en-US"/>
        </w:rPr>
        <w:t>Pzp</w:t>
      </w:r>
      <w:proofErr w:type="spellEnd"/>
      <w:r w:rsidRPr="005A3404">
        <w:rPr>
          <w:rFonts w:ascii="Times New Roman" w:eastAsia="Calibri" w:hAnsi="Times New Roman" w:cs="Times New Roman"/>
          <w:kern w:val="0"/>
          <w:sz w:val="24"/>
          <w:szCs w:val="24"/>
          <w:lang w:eastAsia="en-US"/>
        </w:rPr>
        <w:t xml:space="preserve">. </w:t>
      </w:r>
    </w:p>
    <w:p w14:paraId="10DD5AA8" w14:textId="544770A1" w:rsidR="008641E8" w:rsidRPr="005A3404" w:rsidRDefault="008641E8" w:rsidP="00CC029A">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Wykonawca nie jest zobowiązany do złożenia podmiotowych środków dowodowych, które zamawiający posiada, jeżeli wykonawca wskaże te środki oraz potwierdzi ich prawidłowość i aktualność.</w:t>
      </w:r>
    </w:p>
    <w:p w14:paraId="16EB8A7E" w14:textId="2364BA90" w:rsidR="008641E8" w:rsidRPr="005A3404" w:rsidRDefault="008641E8" w:rsidP="00CC029A">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bCs/>
          <w:kern w:val="0"/>
          <w:sz w:val="24"/>
          <w:szCs w:val="24"/>
          <w:shd w:val="clear" w:color="auto" w:fill="FFFFFF"/>
          <w:lang w:eastAsia="en-US"/>
        </w:rP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z postępowania. </w:t>
      </w:r>
    </w:p>
    <w:p w14:paraId="652CC4BC" w14:textId="090DB918" w:rsidR="008641E8" w:rsidRPr="005A3404" w:rsidRDefault="008641E8" w:rsidP="00CC029A">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W zakresie nieuregulowanym ustawą </w:t>
      </w:r>
      <w:proofErr w:type="spellStart"/>
      <w:r w:rsidRPr="005A3404">
        <w:rPr>
          <w:rFonts w:ascii="Times New Roman" w:eastAsia="Calibri" w:hAnsi="Times New Roman" w:cs="Times New Roman"/>
          <w:kern w:val="0"/>
          <w:sz w:val="24"/>
          <w:szCs w:val="24"/>
          <w:lang w:eastAsia="en-US"/>
        </w:rPr>
        <w:t>Pzp</w:t>
      </w:r>
      <w:proofErr w:type="spellEnd"/>
      <w:r w:rsidRPr="005A3404">
        <w:rPr>
          <w:rFonts w:ascii="Times New Roman" w:eastAsia="Calibri" w:hAnsi="Times New Roman" w:cs="Times New Roman"/>
          <w:kern w:val="0"/>
          <w:sz w:val="24"/>
          <w:szCs w:val="24"/>
          <w:lang w:eastAsia="en-US"/>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Pr="005A3404">
        <w:rPr>
          <w:rFonts w:ascii="Times New Roman" w:eastAsia="Calibri" w:hAnsi="Times New Roman" w:cs="Times New Roman"/>
          <w:bCs/>
          <w:kern w:val="0"/>
          <w:sz w:val="24"/>
          <w:szCs w:val="24"/>
          <w:lang w:eastAsia="en-US"/>
        </w:rPr>
        <w:t>sposobu sporządzania i przekazywania informacji oraz wymagań technicznych dla dokumentów elektronicznych oraz środków komunikacji elektronicznej w postępowaniu o udzielenie zamówienia publicznego lub konkursie</w:t>
      </w:r>
      <w:r w:rsidRPr="005A3404">
        <w:rPr>
          <w:rFonts w:ascii="Times New Roman" w:eastAsia="Calibri" w:hAnsi="Times New Roman" w:cs="Times New Roman"/>
          <w:kern w:val="0"/>
          <w:sz w:val="24"/>
          <w:szCs w:val="24"/>
          <w:lang w:eastAsia="en-US"/>
        </w:rPr>
        <w:t xml:space="preserve"> (Dz. U. z 2020 r. poz. 2452). </w:t>
      </w:r>
    </w:p>
    <w:p w14:paraId="76D4C4EB" w14:textId="6F0074A2" w:rsidR="00391DCA" w:rsidRPr="005A3404" w:rsidRDefault="008641E8" w:rsidP="00CC029A">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Dokumenty sporządzone w języku obcym są składane wraz z tłumaczeniem na język polski. </w:t>
      </w:r>
    </w:p>
    <w:p w14:paraId="44DBEF92" w14:textId="77777777" w:rsidR="0080098E" w:rsidRPr="005A3404" w:rsidRDefault="0080098E" w:rsidP="00B42F39">
      <w:pPr>
        <w:tabs>
          <w:tab w:val="left" w:pos="851"/>
        </w:tabs>
        <w:suppressAutoHyphens w:val="0"/>
        <w:autoSpaceDN/>
        <w:spacing w:after="160" w:line="200" w:lineRule="atLeast"/>
        <w:contextualSpacing/>
        <w:jc w:val="both"/>
        <w:textAlignment w:val="auto"/>
        <w:rPr>
          <w:rFonts w:eastAsia="Calibri"/>
          <w:kern w:val="0"/>
          <w:lang w:eastAsia="en-US"/>
        </w:rPr>
      </w:pPr>
    </w:p>
    <w:p w14:paraId="5C5EABDF" w14:textId="59676647" w:rsidR="0078358F" w:rsidRPr="0078358F" w:rsidRDefault="005B7C3A" w:rsidP="0078358F">
      <w:pPr>
        <w:keepNext/>
        <w:widowControl w:val="0"/>
        <w:shd w:val="clear" w:color="auto" w:fill="FFFFFF"/>
        <w:suppressAutoHyphens w:val="0"/>
        <w:autoSpaceDN/>
        <w:spacing w:before="200" w:after="60" w:line="276" w:lineRule="auto"/>
        <w:textAlignment w:val="auto"/>
        <w:outlineLvl w:val="0"/>
        <w:rPr>
          <w:b/>
          <w:bCs/>
          <w:caps/>
          <w:kern w:val="32"/>
          <w:u w:val="single"/>
          <w:lang w:eastAsia="pl-PL"/>
        </w:rPr>
      </w:pPr>
      <w:r>
        <w:rPr>
          <w:b/>
          <w:bCs/>
          <w:caps/>
          <w:kern w:val="32"/>
          <w:u w:val="single"/>
          <w:lang w:eastAsia="pl-PL"/>
        </w:rPr>
        <w:t>X</w:t>
      </w:r>
      <w:r w:rsidR="0078358F">
        <w:rPr>
          <w:b/>
          <w:bCs/>
          <w:caps/>
          <w:kern w:val="32"/>
          <w:u w:val="single"/>
          <w:lang w:eastAsia="pl-PL"/>
        </w:rPr>
        <w:t xml:space="preserve">. </w:t>
      </w:r>
      <w:r w:rsidR="0078358F" w:rsidRPr="0078358F">
        <w:rPr>
          <w:b/>
          <w:bCs/>
          <w:caps/>
          <w:kern w:val="32"/>
          <w:u w:val="single"/>
          <w:lang w:eastAsia="pl-PL"/>
        </w:rPr>
        <w:t>INFORMACJA DLA WYKONAWCÓW POLEGAJĄCYCH NA ZASOBACH podmiotów trzecich</w:t>
      </w:r>
    </w:p>
    <w:p w14:paraId="36F47D67" w14:textId="3D5A00EA"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Wykonawca może w celu potwierdzenia spełniania warunków udziału w postępowaniu, </w:t>
      </w:r>
      <w:r w:rsidRPr="005A3404">
        <w:rPr>
          <w:rFonts w:ascii="Times New Roman" w:eastAsia="Calibri" w:hAnsi="Times New Roman" w:cs="Times New Roman"/>
          <w:kern w:val="0"/>
          <w:sz w:val="24"/>
          <w:szCs w:val="24"/>
          <w:lang w:eastAsia="en-US"/>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C7BA7C4" w14:textId="2C9FCB7E"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EDFF1C2" w14:textId="0447BE85"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A3404">
        <w:rPr>
          <w:rFonts w:ascii="Times New Roman" w:hAnsi="Times New Roman" w:cs="Times New Roman"/>
          <w:b/>
          <w:bCs/>
          <w:color w:val="0070C0"/>
          <w:kern w:val="0"/>
          <w:sz w:val="24"/>
          <w:szCs w:val="24"/>
          <w:lang w:eastAsia="pl-PL"/>
        </w:rPr>
        <w:t>załącznik nr 7 do SWZ.</w:t>
      </w:r>
      <w:r w:rsidRPr="005A3404">
        <w:rPr>
          <w:rFonts w:ascii="Times New Roman" w:hAnsi="Times New Roman" w:cs="Times New Roman"/>
          <w:color w:val="0070C0"/>
          <w:kern w:val="0"/>
          <w:sz w:val="24"/>
          <w:szCs w:val="24"/>
          <w:lang w:eastAsia="pl-PL"/>
        </w:rPr>
        <w:t xml:space="preserve"> </w:t>
      </w:r>
    </w:p>
    <w:p w14:paraId="404A5400" w14:textId="340781C5"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5A3404">
        <w:rPr>
          <w:rFonts w:ascii="Times New Roman" w:hAnsi="Times New Roman" w:cs="Times New Roman"/>
          <w:kern w:val="0"/>
          <w:sz w:val="24"/>
          <w:szCs w:val="24"/>
          <w:lang w:eastAsia="pl-PL"/>
        </w:rPr>
        <w:t>Pzp</w:t>
      </w:r>
      <w:proofErr w:type="spellEnd"/>
      <w:r w:rsidRPr="005A3404">
        <w:rPr>
          <w:rFonts w:ascii="Times New Roman" w:hAnsi="Times New Roman" w:cs="Times New Roman"/>
          <w:kern w:val="0"/>
          <w:sz w:val="24"/>
          <w:szCs w:val="24"/>
          <w:lang w:eastAsia="pl-PL"/>
        </w:rPr>
        <w:t>, a także bada, czy nie zachodzą wobec tego podmiotu podstawy wykluczenia, które zostały przewidziane względem wykonawcy.</w:t>
      </w:r>
    </w:p>
    <w:p w14:paraId="7E856A80" w14:textId="21A4826D"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 xml:space="preserve">Jeżeli zdolności techniczne lub zawodowe, sytuacja ekonomiczna lub finansowa podmiotu udostępniającego zasoby nie potwierdzają spełniania przez wykonawcę warunków udziału w </w:t>
      </w:r>
      <w:r w:rsidRPr="005A3404">
        <w:rPr>
          <w:rFonts w:ascii="Times New Roman" w:hAnsi="Times New Roman" w:cs="Times New Roman"/>
          <w:kern w:val="0"/>
          <w:sz w:val="24"/>
          <w:szCs w:val="24"/>
          <w:shd w:val="clear" w:color="auto" w:fill="FFFFFF"/>
          <w:lang w:eastAsia="pl-PL"/>
        </w:rPr>
        <w:lastRenderedPageBreak/>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F539CEB" w14:textId="7C78CB4B"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B7DD48" w14:textId="37C11505" w:rsidR="0078358F" w:rsidRPr="005A3404" w:rsidRDefault="0078358F" w:rsidP="00CC029A">
      <w:pPr>
        <w:pStyle w:val="Akapitzlist"/>
        <w:keepNext/>
        <w:widowControl w:val="0"/>
        <w:numPr>
          <w:ilvl w:val="0"/>
          <w:numId w:val="90"/>
        </w:numPr>
        <w:shd w:val="clear" w:color="auto" w:fill="FFFFFF"/>
        <w:suppressAutoHyphens w:val="0"/>
        <w:autoSpaceDN/>
        <w:spacing w:after="160"/>
        <w:contextualSpacing/>
        <w:textAlignment w:val="auto"/>
        <w:rPr>
          <w:rFonts w:eastAsia="Calibri"/>
          <w:kern w:val="0"/>
          <w:lang w:eastAsia="en-US"/>
        </w:rPr>
      </w:pPr>
      <w:r w:rsidRPr="005A3404">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w:t>
      </w:r>
      <w:r w:rsidRPr="00A31C41">
        <w:rPr>
          <w:rFonts w:ascii="Times New Roman" w:hAnsi="Times New Roman" w:cs="Times New Roman"/>
          <w:kern w:val="0"/>
          <w:sz w:val="24"/>
          <w:szCs w:val="24"/>
          <w:shd w:val="clear" w:color="auto" w:fill="FFFFFF"/>
          <w:lang w:eastAsia="pl-PL"/>
        </w:rPr>
        <w:t xml:space="preserve">Rozdziale </w:t>
      </w:r>
      <w:r w:rsidR="006D7F19" w:rsidRPr="00A31C41">
        <w:rPr>
          <w:rFonts w:ascii="Times New Roman" w:hAnsi="Times New Roman" w:cs="Times New Roman"/>
          <w:kern w:val="0"/>
          <w:sz w:val="24"/>
          <w:szCs w:val="24"/>
          <w:shd w:val="clear" w:color="auto" w:fill="FFFFFF"/>
          <w:lang w:eastAsia="pl-PL"/>
        </w:rPr>
        <w:t>IX</w:t>
      </w:r>
      <w:r w:rsidRPr="00A31C41">
        <w:rPr>
          <w:rFonts w:ascii="Times New Roman" w:hAnsi="Times New Roman" w:cs="Times New Roman"/>
          <w:kern w:val="0"/>
          <w:sz w:val="24"/>
          <w:szCs w:val="24"/>
          <w:shd w:val="clear" w:color="auto" w:fill="FFFFFF"/>
          <w:lang w:eastAsia="pl-PL"/>
        </w:rPr>
        <w:t xml:space="preserve"> punkt 1, także oświadczenie </w:t>
      </w:r>
      <w:r w:rsidRPr="005A3404">
        <w:rPr>
          <w:rFonts w:ascii="Times New Roman" w:hAnsi="Times New Roman" w:cs="Times New Roman"/>
          <w:kern w:val="0"/>
          <w:sz w:val="24"/>
          <w:szCs w:val="24"/>
          <w:shd w:val="clear" w:color="auto" w:fill="FFFFFF"/>
          <w:lang w:eastAsia="pl-PL"/>
        </w:rPr>
        <w:t xml:space="preserve">podmiotu udostępniającego zasoby, potwierdzające brak podstaw wykluczenia tego podmiotu oraz odpowiednio spełnianie warunków udziału w postępowaniu, w zakresie, w jakim wykonawca powołuje się na jego zasoby </w:t>
      </w:r>
      <w:r w:rsidRPr="005A3404">
        <w:rPr>
          <w:rFonts w:ascii="Times New Roman" w:hAnsi="Times New Roman" w:cs="Times New Roman"/>
          <w:color w:val="0070C0"/>
          <w:kern w:val="0"/>
          <w:sz w:val="24"/>
          <w:szCs w:val="24"/>
          <w:shd w:val="clear" w:color="auto" w:fill="FFFFFF"/>
          <w:lang w:eastAsia="pl-PL"/>
        </w:rPr>
        <w:t>(</w:t>
      </w:r>
      <w:r w:rsidRPr="005A3404">
        <w:rPr>
          <w:rFonts w:ascii="Times New Roman" w:hAnsi="Times New Roman" w:cs="Times New Roman"/>
          <w:b/>
          <w:bCs/>
          <w:color w:val="0070C0"/>
          <w:kern w:val="0"/>
          <w:sz w:val="24"/>
          <w:szCs w:val="24"/>
          <w:shd w:val="clear" w:color="auto" w:fill="FFFFFF"/>
          <w:lang w:eastAsia="pl-PL"/>
        </w:rPr>
        <w:t>załącznik nr 3 do SWZ).</w:t>
      </w:r>
      <w:r w:rsidRPr="005A3404">
        <w:rPr>
          <w:rFonts w:ascii="Times New Roman" w:hAnsi="Times New Roman" w:cs="Times New Roman"/>
          <w:color w:val="0070C0"/>
          <w:kern w:val="0"/>
          <w:sz w:val="24"/>
          <w:szCs w:val="24"/>
          <w:shd w:val="clear" w:color="auto" w:fill="FFFFFF"/>
          <w:lang w:eastAsia="pl-PL"/>
        </w:rPr>
        <w:t xml:space="preserve"> </w:t>
      </w:r>
    </w:p>
    <w:p w14:paraId="2F8901E6" w14:textId="209CBC54" w:rsidR="00F71761" w:rsidRPr="00F71761" w:rsidRDefault="005B7C3A" w:rsidP="00F71761">
      <w:pPr>
        <w:keepNext/>
        <w:widowControl w:val="0"/>
        <w:shd w:val="clear" w:color="auto" w:fill="FFFFFF"/>
        <w:suppressAutoHyphens w:val="0"/>
        <w:autoSpaceDN/>
        <w:spacing w:before="200" w:after="60" w:line="276" w:lineRule="auto"/>
        <w:textAlignment w:val="auto"/>
        <w:outlineLvl w:val="0"/>
        <w:rPr>
          <w:b/>
          <w:bCs/>
          <w:caps/>
          <w:kern w:val="32"/>
          <w:u w:val="single"/>
          <w:lang w:eastAsia="pl-PL"/>
        </w:rPr>
      </w:pPr>
      <w:r>
        <w:rPr>
          <w:b/>
          <w:bCs/>
          <w:caps/>
          <w:kern w:val="32"/>
          <w:u w:val="single"/>
          <w:lang w:eastAsia="pl-PL"/>
        </w:rPr>
        <w:t>XI</w:t>
      </w:r>
      <w:r w:rsidR="00F71761">
        <w:rPr>
          <w:b/>
          <w:bCs/>
          <w:caps/>
          <w:kern w:val="32"/>
          <w:u w:val="single"/>
          <w:lang w:eastAsia="pl-PL"/>
        </w:rPr>
        <w:t xml:space="preserve">. </w:t>
      </w:r>
      <w:r w:rsidR="00F71761" w:rsidRPr="00F71761">
        <w:rPr>
          <w:b/>
          <w:bCs/>
          <w:caps/>
          <w:kern w:val="32"/>
          <w:u w:val="single"/>
          <w:lang w:eastAsia="pl-PL"/>
        </w:rPr>
        <w:t>Informacja dla wykonawców wspólnie ubiegających się o udzielenie zamówienia</w:t>
      </w:r>
    </w:p>
    <w:p w14:paraId="76E0AC6D" w14:textId="77777777" w:rsidR="005A3404" w:rsidRPr="005A3404" w:rsidRDefault="00F71761" w:rsidP="00CC029A">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bookmarkStart w:id="17" w:name="_Hlk69295046"/>
      <w:r w:rsidRPr="00F71761">
        <w:rPr>
          <w:rFonts w:ascii="Times New Roman" w:hAnsi="Times New Roman"/>
          <w:b w:val="0"/>
          <w:bCs w:val="0"/>
          <w:kern w:val="0"/>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0CF5CE7A" w14:textId="03F5A2D7" w:rsidR="00C3157D" w:rsidRPr="00C3157D" w:rsidRDefault="00F71761" w:rsidP="00CC029A">
      <w:pPr>
        <w:pStyle w:val="Nagwek1"/>
        <w:keepNext w:val="0"/>
        <w:numPr>
          <w:ilvl w:val="0"/>
          <w:numId w:val="91"/>
        </w:numPr>
        <w:suppressAutoHyphens w:val="0"/>
        <w:autoSpaceDN/>
        <w:spacing w:before="100" w:beforeAutospacing="1" w:after="100" w:afterAutospacing="1" w:line="240" w:lineRule="auto"/>
        <w:textAlignment w:val="auto"/>
        <w:rPr>
          <w:rFonts w:ascii="Times New Roman" w:hAnsi="Times New Roman"/>
          <w:b w:val="0"/>
          <w:bCs w:val="0"/>
          <w:kern w:val="0"/>
          <w:sz w:val="24"/>
          <w:szCs w:val="24"/>
          <w:shd w:val="clear" w:color="auto" w:fill="FFFFFF"/>
          <w:lang w:eastAsia="pl-PL"/>
        </w:rPr>
      </w:pPr>
      <w:r w:rsidRPr="00F71761">
        <w:rPr>
          <w:rFonts w:ascii="Times New Roman" w:hAnsi="Times New Roman"/>
          <w:b w:val="0"/>
          <w:bCs w:val="0"/>
          <w:kern w:val="0"/>
          <w:sz w:val="24"/>
          <w:szCs w:val="24"/>
          <w:shd w:val="clear" w:color="auto" w:fill="FFFFFF"/>
          <w:lang w:eastAsia="pl-PL"/>
        </w:rPr>
        <w:t xml:space="preserve">W przypadku wspólnego ubiegania się o zamówienie przez wykonawców, oświadczenie, </w:t>
      </w:r>
      <w:r w:rsidRPr="00F71761">
        <w:rPr>
          <w:rFonts w:ascii="Times New Roman" w:hAnsi="Times New Roman"/>
          <w:b w:val="0"/>
          <w:bCs w:val="0"/>
          <w:kern w:val="0"/>
          <w:sz w:val="24"/>
          <w:szCs w:val="24"/>
          <w:shd w:val="clear" w:color="auto" w:fill="FFFFFF"/>
          <w:lang w:eastAsia="pl-PL"/>
        </w:rPr>
        <w:br/>
        <w:t xml:space="preserve">o którym mowa w </w:t>
      </w:r>
      <w:r w:rsidRPr="00A31C41">
        <w:rPr>
          <w:rFonts w:ascii="Times New Roman" w:hAnsi="Times New Roman"/>
          <w:b w:val="0"/>
          <w:bCs w:val="0"/>
          <w:kern w:val="0"/>
          <w:sz w:val="24"/>
          <w:szCs w:val="24"/>
          <w:shd w:val="clear" w:color="auto" w:fill="FFFFFF"/>
          <w:lang w:eastAsia="pl-PL"/>
        </w:rPr>
        <w:t xml:space="preserve">Rozdziale </w:t>
      </w:r>
      <w:r w:rsidR="006D7F19" w:rsidRPr="00A31C41">
        <w:rPr>
          <w:rFonts w:ascii="Times New Roman" w:hAnsi="Times New Roman"/>
          <w:b w:val="0"/>
          <w:bCs w:val="0"/>
          <w:kern w:val="0"/>
          <w:sz w:val="24"/>
          <w:szCs w:val="24"/>
          <w:shd w:val="clear" w:color="auto" w:fill="FFFFFF"/>
          <w:lang w:eastAsia="pl-PL"/>
        </w:rPr>
        <w:t>IX</w:t>
      </w:r>
      <w:r w:rsidRPr="00A31C41">
        <w:rPr>
          <w:rFonts w:ascii="Times New Roman" w:hAnsi="Times New Roman"/>
          <w:b w:val="0"/>
          <w:bCs w:val="0"/>
          <w:kern w:val="0"/>
          <w:sz w:val="24"/>
          <w:szCs w:val="24"/>
          <w:shd w:val="clear" w:color="auto" w:fill="FFFFFF"/>
          <w:lang w:eastAsia="pl-PL"/>
        </w:rPr>
        <w:t xml:space="preserve"> punkt 1</w:t>
      </w:r>
      <w:r w:rsidRPr="00F71761">
        <w:rPr>
          <w:rFonts w:ascii="Times New Roman" w:hAnsi="Times New Roman"/>
          <w:b w:val="0"/>
          <w:bCs w:val="0"/>
          <w:kern w:val="0"/>
          <w:sz w:val="24"/>
          <w:szCs w:val="24"/>
          <w:shd w:val="clear" w:color="auto" w:fill="FFFFFF"/>
          <w:lang w:eastAsia="pl-PL"/>
        </w:rPr>
        <w:t xml:space="preserve">., składa każdy z wykonawców </w:t>
      </w:r>
      <w:r w:rsidRPr="00C04685">
        <w:rPr>
          <w:rFonts w:ascii="Times New Roman" w:hAnsi="Times New Roman"/>
          <w:color w:val="0070C0"/>
          <w:kern w:val="0"/>
          <w:sz w:val="24"/>
          <w:szCs w:val="24"/>
          <w:shd w:val="clear" w:color="auto" w:fill="FFFFFF"/>
          <w:lang w:eastAsia="pl-PL"/>
        </w:rPr>
        <w:t>(załącznik nr 3 do SWZ).</w:t>
      </w:r>
      <w:r w:rsidRPr="00F71761">
        <w:rPr>
          <w:rFonts w:ascii="Times New Roman" w:hAnsi="Times New Roman"/>
          <w:b w:val="0"/>
          <w:bCs w:val="0"/>
          <w:color w:val="FF0000"/>
          <w:kern w:val="0"/>
          <w:sz w:val="24"/>
          <w:szCs w:val="24"/>
          <w:shd w:val="clear" w:color="auto" w:fill="FFFFFF"/>
          <w:lang w:eastAsia="pl-PL"/>
        </w:rPr>
        <w:t xml:space="preserve"> </w:t>
      </w:r>
      <w:r w:rsidRPr="00F71761">
        <w:rPr>
          <w:rFonts w:ascii="Times New Roman" w:hAnsi="Times New Roman"/>
          <w:b w:val="0"/>
          <w:bCs w:val="0"/>
          <w:kern w:val="0"/>
          <w:sz w:val="24"/>
          <w:szCs w:val="24"/>
          <w:shd w:val="clear" w:color="auto" w:fill="FFFFFF"/>
          <w:lang w:eastAsia="pl-PL"/>
        </w:rPr>
        <w:t xml:space="preserve">Oświadczenia te potwierdzają brak podstaw wykluczenia oraz spełnianie warunków udziału w postępowaniu w zakresie, w jakim każdy z wykonawców wykazuje spełnianie warunków udziału w postępowaniu. </w:t>
      </w:r>
    </w:p>
    <w:p w14:paraId="7A4367DF" w14:textId="77777777" w:rsidR="00C3157D" w:rsidRPr="00C3157D" w:rsidRDefault="00F71761" w:rsidP="00CC029A">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lang w:eastAsia="pl-PL"/>
        </w:rPr>
        <w:t>Wykonawcy wspólnie ubiegający się o udzielenie zamówienia dołączają do oferty oświadczenie, z którego wynika, które usługi</w:t>
      </w:r>
      <w:r w:rsidRPr="00C3157D">
        <w:rPr>
          <w:rFonts w:ascii="Times New Roman" w:hAnsi="Times New Roman"/>
          <w:b w:val="0"/>
          <w:bCs w:val="0"/>
          <w:kern w:val="0"/>
          <w:sz w:val="24"/>
          <w:szCs w:val="24"/>
          <w:vertAlign w:val="superscript"/>
          <w:lang w:eastAsia="pl-PL"/>
        </w:rPr>
        <w:t xml:space="preserve"> </w:t>
      </w:r>
      <w:r w:rsidRPr="00C3157D">
        <w:rPr>
          <w:rFonts w:ascii="Times New Roman" w:hAnsi="Times New Roman"/>
          <w:b w:val="0"/>
          <w:bCs w:val="0"/>
          <w:kern w:val="0"/>
          <w:sz w:val="24"/>
          <w:szCs w:val="24"/>
          <w:lang w:eastAsia="pl-PL"/>
        </w:rPr>
        <w:t>wykonają poszczególni wykonawcy.</w:t>
      </w:r>
    </w:p>
    <w:p w14:paraId="786669E2" w14:textId="77777777" w:rsidR="00C3157D" w:rsidRPr="00C3157D" w:rsidRDefault="00F71761" w:rsidP="00CC029A">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lang w:eastAsia="pl-PL"/>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4AAC66DB" w14:textId="77777777" w:rsidR="00C3157D" w:rsidRPr="00C3157D" w:rsidRDefault="00F71761" w:rsidP="00CC029A">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shd w:val="clear" w:color="auto" w:fill="FFFFFF"/>
          <w:lang w:eastAsia="pl-PL"/>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19D2EF1C" w14:textId="748FE140" w:rsidR="00C3157D" w:rsidRPr="00C3157D" w:rsidRDefault="00F71761" w:rsidP="00CC029A">
      <w:pPr>
        <w:pStyle w:val="Nagwek1"/>
        <w:keepNext w:val="0"/>
        <w:numPr>
          <w:ilvl w:val="0"/>
          <w:numId w:val="91"/>
        </w:numPr>
        <w:suppressAutoHyphens w:val="0"/>
        <w:autoSpaceDN/>
        <w:spacing w:before="100" w:beforeAutospacing="1" w:after="100" w:afterAutospacing="1" w:line="240" w:lineRule="auto"/>
        <w:textAlignment w:val="auto"/>
        <w:rPr>
          <w:rFonts w:ascii="Times New Roman" w:hAnsi="Times New Roman"/>
          <w:sz w:val="24"/>
          <w:szCs w:val="24"/>
          <w:lang w:eastAsia="en-US"/>
        </w:rPr>
      </w:pPr>
      <w:r w:rsidRPr="00C3157D">
        <w:rPr>
          <w:rFonts w:ascii="Times New Roman" w:hAnsi="Times New Roman"/>
          <w:b w:val="0"/>
          <w:bCs w:val="0"/>
          <w:kern w:val="0"/>
          <w:sz w:val="24"/>
          <w:szCs w:val="24"/>
          <w:lang w:eastAsia="pl-PL"/>
        </w:rPr>
        <w:t>Wykonawcy wspólnie ubiegający się o udzielenie zamówienia ponoszą solidarną odpowiedzialność za wykonanie umowy.</w:t>
      </w:r>
      <w:bookmarkEnd w:id="17"/>
    </w:p>
    <w:p w14:paraId="35D04860" w14:textId="5F085246" w:rsidR="00C3157D" w:rsidRDefault="005B7C3A" w:rsidP="00C3157D">
      <w:pPr>
        <w:pStyle w:val="Nagwek1"/>
        <w:keepNext w:val="0"/>
        <w:suppressAutoHyphens w:val="0"/>
        <w:autoSpaceDN/>
        <w:spacing w:before="100" w:beforeAutospacing="1" w:after="100" w:afterAutospacing="1" w:line="240" w:lineRule="auto"/>
        <w:textAlignment w:val="auto"/>
        <w:rPr>
          <w:rFonts w:ascii="Times New Roman" w:hAnsi="Times New Roman"/>
          <w:sz w:val="24"/>
          <w:szCs w:val="24"/>
          <w:u w:val="single"/>
          <w:lang w:eastAsia="pl-PL"/>
        </w:rPr>
      </w:pPr>
      <w:r w:rsidRPr="00C3157D">
        <w:rPr>
          <w:rFonts w:ascii="Times New Roman" w:hAnsi="Times New Roman"/>
          <w:sz w:val="24"/>
          <w:szCs w:val="24"/>
          <w:u w:val="single"/>
          <w:lang w:eastAsia="pl-PL"/>
        </w:rPr>
        <w:t>XII</w:t>
      </w:r>
      <w:r w:rsidR="00F71761" w:rsidRPr="00C3157D">
        <w:rPr>
          <w:rFonts w:ascii="Times New Roman" w:hAnsi="Times New Roman"/>
          <w:sz w:val="24"/>
          <w:szCs w:val="24"/>
          <w:u w:val="single"/>
          <w:lang w:eastAsia="pl-PL"/>
        </w:rPr>
        <w:t>. 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22818967" w14:textId="77777777" w:rsidR="00C3157D" w:rsidRPr="00C3157D" w:rsidRDefault="00F71761" w:rsidP="00CC029A">
      <w:pPr>
        <w:pStyle w:val="Nagwek1"/>
        <w:numPr>
          <w:ilvl w:val="0"/>
          <w:numId w:val="92"/>
        </w:numPr>
        <w:rPr>
          <w:rFonts w:ascii="Times New Roman" w:hAnsi="Times New Roman"/>
          <w:b w:val="0"/>
          <w:bCs w:val="0"/>
          <w:color w:val="333333"/>
          <w:sz w:val="24"/>
          <w:szCs w:val="24"/>
          <w:lang w:eastAsia="en-US"/>
        </w:rPr>
      </w:pPr>
      <w:r w:rsidRPr="00C3157D">
        <w:rPr>
          <w:rFonts w:ascii="Times New Roman" w:eastAsia="Calibri" w:hAnsi="Times New Roman"/>
          <w:sz w:val="24"/>
          <w:szCs w:val="24"/>
        </w:rPr>
        <w:t xml:space="preserve">Informacje ogólne </w:t>
      </w:r>
    </w:p>
    <w:p w14:paraId="5A21890D" w14:textId="5E80FF6B" w:rsidR="00C3157D" w:rsidRPr="00C3157D" w:rsidRDefault="00C3157D" w:rsidP="00CC029A">
      <w:pPr>
        <w:pStyle w:val="Nagwek1"/>
        <w:numPr>
          <w:ilvl w:val="0"/>
          <w:numId w:val="92"/>
        </w:numPr>
        <w:rPr>
          <w:rFonts w:ascii="Times New Roman" w:eastAsia="SimSun" w:hAnsi="Times New Roman"/>
          <w:b w:val="0"/>
          <w:bCs w:val="0"/>
          <w:color w:val="0563C1"/>
          <w:sz w:val="24"/>
          <w:szCs w:val="24"/>
          <w:u w:val="single"/>
          <w:lang w:val="en-US" w:eastAsia="en-US"/>
        </w:rPr>
      </w:pPr>
      <w:r w:rsidRPr="00C3157D">
        <w:rPr>
          <w:rFonts w:ascii="Times New Roman" w:eastAsia="Calibri" w:hAnsi="Times New Roman"/>
          <w:b w:val="0"/>
          <w:bCs w:val="0"/>
          <w:sz w:val="24"/>
          <w:szCs w:val="24"/>
          <w:lang w:eastAsia="en-US"/>
        </w:rPr>
        <w:t xml:space="preserve">W postępowaniu o udzielenie zamówienia komunikacja między zamawiającym a wykonawcami odbywa się przy użyciu </w:t>
      </w:r>
      <w:proofErr w:type="spellStart"/>
      <w:r w:rsidRPr="00C3157D">
        <w:rPr>
          <w:rFonts w:ascii="Times New Roman" w:eastAsia="Calibri" w:hAnsi="Times New Roman"/>
          <w:b w:val="0"/>
          <w:bCs w:val="0"/>
          <w:sz w:val="24"/>
          <w:szCs w:val="24"/>
          <w:lang w:eastAsia="en-US"/>
        </w:rPr>
        <w:t>miniPortalu</w:t>
      </w:r>
      <w:proofErr w:type="spellEnd"/>
      <w:r w:rsidRPr="00C3157D">
        <w:rPr>
          <w:rFonts w:ascii="Times New Roman" w:eastAsia="Calibri" w:hAnsi="Times New Roman"/>
          <w:b w:val="0"/>
          <w:bCs w:val="0"/>
          <w:sz w:val="24"/>
          <w:szCs w:val="24"/>
          <w:lang w:eastAsia="en-US"/>
        </w:rPr>
        <w:t xml:space="preserve">, który dostępny jest pod adresem: </w:t>
      </w:r>
      <w:hyperlink r:id="rId12" w:history="1">
        <w:r w:rsidRPr="00C3157D">
          <w:rPr>
            <w:rFonts w:ascii="Times New Roman" w:eastAsia="Calibri" w:hAnsi="Times New Roman"/>
            <w:b w:val="0"/>
            <w:bCs w:val="0"/>
            <w:color w:val="0563C1"/>
            <w:sz w:val="24"/>
            <w:szCs w:val="24"/>
            <w:u w:val="single"/>
            <w:lang w:eastAsia="en-US"/>
          </w:rPr>
          <w:t>https://miniportal.uzp.gov.pl/</w:t>
        </w:r>
      </w:hyperlink>
      <w:r w:rsidRPr="00C3157D">
        <w:rPr>
          <w:rFonts w:ascii="Times New Roman" w:eastAsia="Calibri" w:hAnsi="Times New Roman"/>
          <w:b w:val="0"/>
          <w:bCs w:val="0"/>
          <w:sz w:val="24"/>
          <w:szCs w:val="24"/>
          <w:lang w:eastAsia="en-US"/>
        </w:rPr>
        <w:t xml:space="preserve">, </w:t>
      </w:r>
      <w:proofErr w:type="spellStart"/>
      <w:r w:rsidRPr="00C3157D">
        <w:rPr>
          <w:rFonts w:ascii="Times New Roman" w:eastAsia="Calibri" w:hAnsi="Times New Roman"/>
          <w:b w:val="0"/>
          <w:bCs w:val="0"/>
          <w:sz w:val="24"/>
          <w:szCs w:val="24"/>
          <w:lang w:eastAsia="en-US"/>
        </w:rPr>
        <w:t>ePUAPu</w:t>
      </w:r>
      <w:proofErr w:type="spellEnd"/>
      <w:r w:rsidRPr="00C3157D">
        <w:rPr>
          <w:rFonts w:ascii="Times New Roman" w:eastAsia="Calibri" w:hAnsi="Times New Roman"/>
          <w:b w:val="0"/>
          <w:bCs w:val="0"/>
          <w:sz w:val="24"/>
          <w:szCs w:val="24"/>
          <w:lang w:eastAsia="en-US"/>
        </w:rPr>
        <w:t xml:space="preserve">, dostępnego pod adresem: </w:t>
      </w:r>
      <w:hyperlink r:id="rId13" w:history="1">
        <w:r w:rsidRPr="00C3157D">
          <w:rPr>
            <w:rFonts w:ascii="Times New Roman" w:eastAsia="Calibri" w:hAnsi="Times New Roman"/>
            <w:b w:val="0"/>
            <w:bCs w:val="0"/>
            <w:color w:val="0563C1"/>
            <w:sz w:val="24"/>
            <w:szCs w:val="24"/>
            <w:u w:val="single"/>
            <w:lang w:eastAsia="en-US"/>
          </w:rPr>
          <w:t>https://epuap.gov.pl/wps/portal</w:t>
        </w:r>
      </w:hyperlink>
      <w:r w:rsidRPr="00C3157D">
        <w:rPr>
          <w:rFonts w:ascii="Times New Roman" w:eastAsia="Calibri" w:hAnsi="Times New Roman"/>
          <w:b w:val="0"/>
          <w:bCs w:val="0"/>
          <w:sz w:val="24"/>
          <w:szCs w:val="24"/>
          <w:lang w:eastAsia="en-US"/>
        </w:rPr>
        <w:t xml:space="preserve">  oraz poczty elektronicznej </w:t>
      </w:r>
      <w:hyperlink r:id="rId14" w:history="1">
        <w:r w:rsidRPr="00C3157D">
          <w:rPr>
            <w:rFonts w:ascii="Times New Roman" w:eastAsia="SimSun" w:hAnsi="Times New Roman"/>
            <w:b w:val="0"/>
            <w:bCs w:val="0"/>
            <w:color w:val="0563C1"/>
            <w:sz w:val="24"/>
            <w:szCs w:val="24"/>
            <w:u w:val="single"/>
            <w:lang w:val="en-US" w:eastAsia="en-US"/>
          </w:rPr>
          <w:t>zamowienia@szpitaltuchola.pl</w:t>
        </w:r>
      </w:hyperlink>
    </w:p>
    <w:p w14:paraId="6872009C" w14:textId="77777777" w:rsidR="00C3157D" w:rsidRPr="00C3157D" w:rsidRDefault="00F71761" w:rsidP="00CC029A">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Osobą uprawnioną do porozumiewania się z Wykonawcami od poniedziałku do piątku w godzinach 8:00-15:00, z wyjątkiem dni ustawowo wolnych od pracy jest: </w:t>
      </w:r>
      <w:r w:rsidR="001D542C" w:rsidRPr="00C3157D">
        <w:rPr>
          <w:rFonts w:ascii="Times New Roman" w:eastAsia="Calibri" w:hAnsi="Times New Roman" w:cs="Times New Roman"/>
          <w:sz w:val="24"/>
          <w:szCs w:val="24"/>
          <w:lang w:eastAsia="en-US"/>
        </w:rPr>
        <w:br/>
      </w:r>
      <w:r w:rsidRPr="00C3157D">
        <w:rPr>
          <w:rFonts w:ascii="Times New Roman" w:eastAsia="Calibri" w:hAnsi="Times New Roman" w:cs="Times New Roman"/>
          <w:sz w:val="24"/>
          <w:szCs w:val="24"/>
          <w:lang w:eastAsia="en-US"/>
        </w:rPr>
        <w:t xml:space="preserve">Pani Renata Remus tel. 052/ 33-60-508  email </w:t>
      </w:r>
      <w:hyperlink r:id="rId15" w:history="1">
        <w:r w:rsidRPr="00C3157D">
          <w:rPr>
            <w:rFonts w:ascii="Times New Roman" w:eastAsia="Calibri" w:hAnsi="Times New Roman" w:cs="Times New Roman"/>
            <w:color w:val="0563C1"/>
            <w:sz w:val="24"/>
            <w:szCs w:val="24"/>
            <w:u w:val="single"/>
            <w:lang w:eastAsia="en-US"/>
          </w:rPr>
          <w:t>zamowienia@szpitaltuchola.pl</w:t>
        </w:r>
      </w:hyperlink>
      <w:r w:rsidRPr="00C3157D">
        <w:rPr>
          <w:rFonts w:ascii="Times New Roman" w:eastAsia="Calibri" w:hAnsi="Times New Roman" w:cs="Times New Roman"/>
          <w:sz w:val="24"/>
          <w:szCs w:val="24"/>
          <w:lang w:eastAsia="en-US"/>
        </w:rPr>
        <w:t xml:space="preserve"> </w:t>
      </w:r>
    </w:p>
    <w:p w14:paraId="2BA81B5C" w14:textId="77777777" w:rsidR="00C3157D" w:rsidRPr="00C3157D" w:rsidRDefault="00F71761" w:rsidP="00CC029A">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u w:val="single"/>
          <w:lang w:eastAsia="en-US"/>
        </w:rPr>
        <w:t xml:space="preserve">Wykonawca zamierzający wziąć udział w postępowaniu o udzielenie zamówienia publicznego, musi posiadać konto na </w:t>
      </w:r>
      <w:proofErr w:type="spellStart"/>
      <w:r w:rsidRPr="00C3157D">
        <w:rPr>
          <w:rFonts w:ascii="Times New Roman" w:eastAsia="Calibri" w:hAnsi="Times New Roman" w:cs="Times New Roman"/>
          <w:sz w:val="24"/>
          <w:szCs w:val="24"/>
          <w:u w:val="single"/>
          <w:lang w:eastAsia="en-US"/>
        </w:rPr>
        <w:t>ePUAP</w:t>
      </w:r>
      <w:proofErr w:type="spellEnd"/>
      <w:r w:rsidRPr="00C3157D">
        <w:rPr>
          <w:rFonts w:ascii="Times New Roman" w:eastAsia="Calibri" w:hAnsi="Times New Roman" w:cs="Times New Roman"/>
          <w:sz w:val="24"/>
          <w:szCs w:val="24"/>
          <w:lang w:eastAsia="en-US"/>
        </w:rPr>
        <w:t xml:space="preserve">. Wykonawca posiadający konto na </w:t>
      </w:r>
      <w:proofErr w:type="spellStart"/>
      <w:r w:rsidRPr="00C3157D">
        <w:rPr>
          <w:rFonts w:ascii="Times New Roman" w:eastAsia="Calibri" w:hAnsi="Times New Roman" w:cs="Times New Roman"/>
          <w:sz w:val="24"/>
          <w:szCs w:val="24"/>
          <w:lang w:eastAsia="en-US"/>
        </w:rPr>
        <w:t>ePUAP</w:t>
      </w:r>
      <w:proofErr w:type="spellEnd"/>
      <w:r w:rsidRPr="00C3157D">
        <w:rPr>
          <w:rFonts w:ascii="Times New Roman" w:eastAsia="Calibri" w:hAnsi="Times New Roman" w:cs="Times New Roman"/>
          <w:sz w:val="24"/>
          <w:szCs w:val="24"/>
          <w:lang w:eastAsia="en-US"/>
        </w:rPr>
        <w:t xml:space="preserve"> ma dostęp do następujących formularzy: </w:t>
      </w:r>
      <w:r w:rsidRPr="00C3157D">
        <w:rPr>
          <w:rFonts w:ascii="Times New Roman" w:eastAsia="Calibri" w:hAnsi="Times New Roman" w:cs="Times New Roman"/>
          <w:i/>
          <w:sz w:val="24"/>
          <w:szCs w:val="24"/>
          <w:lang w:eastAsia="en-US"/>
        </w:rPr>
        <w:t>„Formularz do złożenia, zmiany, wycofania oferty lub wniosku”</w:t>
      </w:r>
      <w:r w:rsidRPr="00C3157D">
        <w:rPr>
          <w:rFonts w:ascii="Times New Roman" w:eastAsia="Calibri" w:hAnsi="Times New Roman" w:cs="Times New Roman"/>
          <w:sz w:val="24"/>
          <w:szCs w:val="24"/>
          <w:lang w:eastAsia="en-US"/>
        </w:rPr>
        <w:t xml:space="preserve"> oraz do </w:t>
      </w:r>
      <w:r w:rsidRPr="00C3157D">
        <w:rPr>
          <w:rFonts w:ascii="Times New Roman" w:eastAsia="Calibri" w:hAnsi="Times New Roman" w:cs="Times New Roman"/>
          <w:i/>
          <w:sz w:val="24"/>
          <w:szCs w:val="24"/>
          <w:lang w:eastAsia="en-US"/>
        </w:rPr>
        <w:t>„Formularza do komunikacji”</w:t>
      </w:r>
      <w:r w:rsidRPr="00C3157D">
        <w:rPr>
          <w:rFonts w:ascii="Times New Roman" w:eastAsia="Calibri" w:hAnsi="Times New Roman" w:cs="Times New Roman"/>
          <w:sz w:val="24"/>
          <w:szCs w:val="24"/>
          <w:lang w:eastAsia="en-US"/>
        </w:rPr>
        <w:t xml:space="preserve">. </w:t>
      </w:r>
    </w:p>
    <w:p w14:paraId="1F88628C" w14:textId="77777777" w:rsidR="00C3157D" w:rsidRPr="00C3157D" w:rsidRDefault="00F71761" w:rsidP="00CC029A">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Wymagania techniczne i organizacyjne wysyłania i odbierania dokumentów elektronicznych, elektronicznych kopii dokumentów i oświadczeń oraz informacji przekazywanych przy ich użyciu opisane zostały w </w:t>
      </w:r>
      <w:r w:rsidRPr="00C3157D">
        <w:rPr>
          <w:rFonts w:ascii="Times New Roman" w:eastAsia="Calibri" w:hAnsi="Times New Roman" w:cs="Times New Roman"/>
          <w:i/>
          <w:sz w:val="24"/>
          <w:szCs w:val="24"/>
          <w:lang w:eastAsia="en-US"/>
        </w:rPr>
        <w:t xml:space="preserve">Regulaminie korzystania z systemu </w:t>
      </w:r>
      <w:proofErr w:type="spellStart"/>
      <w:r w:rsidRPr="00C3157D">
        <w:rPr>
          <w:rFonts w:ascii="Times New Roman" w:eastAsia="Calibri" w:hAnsi="Times New Roman" w:cs="Times New Roman"/>
          <w:i/>
          <w:sz w:val="24"/>
          <w:szCs w:val="24"/>
          <w:lang w:eastAsia="en-US"/>
        </w:rPr>
        <w:t>miniPortal</w:t>
      </w:r>
      <w:proofErr w:type="spellEnd"/>
      <w:r w:rsidRPr="00C3157D">
        <w:rPr>
          <w:rFonts w:ascii="Times New Roman" w:eastAsia="Calibri" w:hAnsi="Times New Roman" w:cs="Times New Roman"/>
          <w:sz w:val="24"/>
          <w:szCs w:val="24"/>
          <w:lang w:eastAsia="en-US"/>
        </w:rPr>
        <w:t xml:space="preserve"> oraz </w:t>
      </w:r>
      <w:r w:rsidRPr="00C3157D">
        <w:rPr>
          <w:rFonts w:ascii="Times New Roman" w:eastAsia="Calibri" w:hAnsi="Times New Roman" w:cs="Times New Roman"/>
          <w:i/>
          <w:sz w:val="24"/>
          <w:szCs w:val="24"/>
          <w:lang w:eastAsia="en-US"/>
        </w:rPr>
        <w:t>Warunkach korzystania z elektronicznej platformy usług administracji publicznej (</w:t>
      </w:r>
      <w:proofErr w:type="spellStart"/>
      <w:r w:rsidRPr="00C3157D">
        <w:rPr>
          <w:rFonts w:ascii="Times New Roman" w:eastAsia="Calibri" w:hAnsi="Times New Roman" w:cs="Times New Roman"/>
          <w:i/>
          <w:sz w:val="24"/>
          <w:szCs w:val="24"/>
          <w:lang w:eastAsia="en-US"/>
        </w:rPr>
        <w:t>ePUAP</w:t>
      </w:r>
      <w:proofErr w:type="spellEnd"/>
      <w:r w:rsidRPr="00C3157D">
        <w:rPr>
          <w:rFonts w:ascii="Times New Roman" w:eastAsia="Calibri" w:hAnsi="Times New Roman" w:cs="Times New Roman"/>
          <w:i/>
          <w:sz w:val="24"/>
          <w:szCs w:val="24"/>
          <w:lang w:eastAsia="en-US"/>
        </w:rPr>
        <w:t>)</w:t>
      </w:r>
      <w:r w:rsidRPr="00C3157D">
        <w:rPr>
          <w:rFonts w:ascii="Times New Roman" w:eastAsia="Calibri" w:hAnsi="Times New Roman" w:cs="Times New Roman"/>
          <w:sz w:val="24"/>
          <w:szCs w:val="24"/>
          <w:lang w:eastAsia="en-US"/>
        </w:rPr>
        <w:t xml:space="preserve">. </w:t>
      </w:r>
    </w:p>
    <w:p w14:paraId="4169FF85" w14:textId="77777777" w:rsidR="00C3157D" w:rsidRPr="00C3157D" w:rsidRDefault="00F71761" w:rsidP="00CC029A">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Maksymalny rozmiar plików przesyłanych za pośrednictwem dedykowanych formularzy: </w:t>
      </w:r>
      <w:r w:rsidRPr="00C3157D">
        <w:rPr>
          <w:rFonts w:ascii="Times New Roman" w:eastAsia="Calibri" w:hAnsi="Times New Roman" w:cs="Times New Roman"/>
          <w:i/>
          <w:sz w:val="24"/>
          <w:szCs w:val="24"/>
          <w:lang w:eastAsia="en-US"/>
        </w:rPr>
        <w:t>„Formularz złożenia, zmiany, wycofania oferty lub wniosku”</w:t>
      </w:r>
      <w:r w:rsidRPr="00C3157D">
        <w:rPr>
          <w:rFonts w:ascii="Times New Roman" w:eastAsia="Calibri" w:hAnsi="Times New Roman" w:cs="Times New Roman"/>
          <w:sz w:val="24"/>
          <w:szCs w:val="24"/>
          <w:lang w:eastAsia="en-US"/>
        </w:rPr>
        <w:t xml:space="preserve"> i </w:t>
      </w:r>
      <w:r w:rsidRPr="00C3157D">
        <w:rPr>
          <w:rFonts w:ascii="Times New Roman" w:eastAsia="Calibri" w:hAnsi="Times New Roman" w:cs="Times New Roman"/>
          <w:i/>
          <w:sz w:val="24"/>
          <w:szCs w:val="24"/>
          <w:lang w:eastAsia="en-US"/>
        </w:rPr>
        <w:t>„Formularza do komunikacji”</w:t>
      </w:r>
      <w:r w:rsidRPr="00C3157D">
        <w:rPr>
          <w:rFonts w:ascii="Times New Roman" w:eastAsia="Calibri" w:hAnsi="Times New Roman" w:cs="Times New Roman"/>
          <w:sz w:val="24"/>
          <w:szCs w:val="24"/>
          <w:lang w:eastAsia="en-US"/>
        </w:rPr>
        <w:t xml:space="preserve"> wynosi 150 MB. Maksymalny rozmiar wiadomości przesyłanych za pośrednictwem poczty elektronicznej </w:t>
      </w:r>
      <w:hyperlink r:id="rId16" w:history="1">
        <w:r w:rsidRPr="00C3157D">
          <w:rPr>
            <w:rFonts w:ascii="Times New Roman" w:eastAsia="Calibri" w:hAnsi="Times New Roman" w:cs="Times New Roman"/>
            <w:color w:val="0563C1"/>
            <w:sz w:val="24"/>
            <w:szCs w:val="24"/>
            <w:u w:val="single"/>
            <w:lang w:eastAsia="en-US"/>
          </w:rPr>
          <w:t>zamowienia@szpitaltuchola.pl</w:t>
        </w:r>
      </w:hyperlink>
      <w:r w:rsidRPr="00C3157D">
        <w:rPr>
          <w:rFonts w:ascii="Times New Roman" w:eastAsia="Calibri" w:hAnsi="Times New Roman" w:cs="Times New Roman"/>
          <w:color w:val="0563C1"/>
          <w:sz w:val="24"/>
          <w:szCs w:val="24"/>
          <w:u w:val="single"/>
          <w:lang w:eastAsia="en-US"/>
        </w:rPr>
        <w:t xml:space="preserve"> wynosi </w:t>
      </w:r>
      <w:r w:rsidRPr="00C3157D">
        <w:rPr>
          <w:rFonts w:ascii="Times New Roman" w:eastAsia="Calibri" w:hAnsi="Times New Roman" w:cs="Times New Roman"/>
          <w:color w:val="0070C0"/>
          <w:sz w:val="24"/>
          <w:szCs w:val="24"/>
          <w:lang w:eastAsia="en-US"/>
        </w:rPr>
        <w:t>20 MB</w:t>
      </w:r>
      <w:r w:rsidRPr="00C3157D">
        <w:rPr>
          <w:rFonts w:ascii="Times New Roman" w:eastAsia="Calibri" w:hAnsi="Times New Roman" w:cs="Times New Roman"/>
          <w:color w:val="0070C0"/>
          <w:sz w:val="24"/>
          <w:szCs w:val="24"/>
          <w:u w:val="single"/>
          <w:lang w:eastAsia="en-US"/>
        </w:rPr>
        <w:t xml:space="preserve"> </w:t>
      </w:r>
    </w:p>
    <w:p w14:paraId="3EE0A94C" w14:textId="77777777" w:rsidR="00C3157D" w:rsidRPr="00C3157D" w:rsidRDefault="00F71761" w:rsidP="00CC029A">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3157D">
        <w:rPr>
          <w:rFonts w:ascii="Times New Roman" w:eastAsia="Calibri" w:hAnsi="Times New Roman" w:cs="Times New Roman"/>
          <w:sz w:val="24"/>
          <w:szCs w:val="24"/>
          <w:lang w:eastAsia="en-US"/>
        </w:rPr>
        <w:t>ePUAP</w:t>
      </w:r>
      <w:proofErr w:type="spellEnd"/>
      <w:r w:rsidRPr="00C3157D">
        <w:rPr>
          <w:rFonts w:ascii="Times New Roman" w:eastAsia="Calibri" w:hAnsi="Times New Roman" w:cs="Times New Roman"/>
          <w:sz w:val="24"/>
          <w:szCs w:val="24"/>
          <w:lang w:eastAsia="en-US"/>
        </w:rPr>
        <w:t xml:space="preserve">. </w:t>
      </w:r>
    </w:p>
    <w:p w14:paraId="283F8968" w14:textId="7C0095C3" w:rsidR="00C3157D" w:rsidRPr="00C3157D" w:rsidRDefault="00F71761" w:rsidP="00CC029A">
      <w:pPr>
        <w:pStyle w:val="Akapitzlist"/>
        <w:numPr>
          <w:ilvl w:val="0"/>
          <w:numId w:val="92"/>
        </w:numPr>
        <w:rPr>
          <w:lang w:val="en-US" w:eastAsia="en-US"/>
        </w:rPr>
      </w:pPr>
      <w:r w:rsidRPr="00C3157D">
        <w:rPr>
          <w:rFonts w:ascii="Times New Roman" w:eastAsia="Calibri" w:hAnsi="Times New Roman" w:cs="Times New Roman"/>
          <w:sz w:val="24"/>
          <w:szCs w:val="24"/>
          <w:lang w:eastAsia="en-US"/>
        </w:rPr>
        <w:t xml:space="preserve">Zamawiający przekazuje link do postępowania oraz ID postępowania jako </w:t>
      </w:r>
      <w:r w:rsidRPr="00C3157D">
        <w:rPr>
          <w:rFonts w:ascii="Times New Roman" w:eastAsia="Calibri" w:hAnsi="Times New Roman" w:cs="Times New Roman"/>
          <w:color w:val="0070C0"/>
          <w:sz w:val="24"/>
          <w:szCs w:val="24"/>
          <w:lang w:eastAsia="en-US"/>
        </w:rPr>
        <w:t xml:space="preserve">załącznik nr </w:t>
      </w:r>
      <w:r w:rsidR="00697866">
        <w:rPr>
          <w:rFonts w:ascii="Times New Roman" w:eastAsia="Calibri" w:hAnsi="Times New Roman" w:cs="Times New Roman"/>
          <w:color w:val="0070C0"/>
          <w:sz w:val="24"/>
          <w:szCs w:val="24"/>
          <w:lang w:eastAsia="en-US"/>
        </w:rPr>
        <w:t>4</w:t>
      </w:r>
      <w:r w:rsidRPr="00C3157D">
        <w:rPr>
          <w:rFonts w:ascii="Times New Roman" w:eastAsia="Calibri" w:hAnsi="Times New Roman" w:cs="Times New Roman"/>
          <w:color w:val="0070C0"/>
          <w:sz w:val="24"/>
          <w:szCs w:val="24"/>
          <w:lang w:eastAsia="en-US"/>
        </w:rPr>
        <w:t xml:space="preserve"> do niniejszej SWZ.</w:t>
      </w:r>
      <w:r w:rsidRPr="00C3157D">
        <w:rPr>
          <w:rFonts w:ascii="Times New Roman" w:eastAsia="Calibri" w:hAnsi="Times New Roman" w:cs="Times New Roman"/>
          <w:color w:val="00B050"/>
          <w:sz w:val="24"/>
          <w:szCs w:val="24"/>
          <w:lang w:eastAsia="en-US"/>
        </w:rPr>
        <w:t xml:space="preserve"> </w:t>
      </w:r>
      <w:r w:rsidRPr="00C3157D">
        <w:rPr>
          <w:rFonts w:ascii="Times New Roman" w:eastAsia="Calibri" w:hAnsi="Times New Roman" w:cs="Times New Roman"/>
          <w:sz w:val="24"/>
          <w:szCs w:val="24"/>
          <w:lang w:eastAsia="en-US"/>
        </w:rPr>
        <w:t xml:space="preserve">Dane postępowanie można wyszukać również na Liście wszystkich postępowań w </w:t>
      </w:r>
      <w:proofErr w:type="spellStart"/>
      <w:r w:rsidRPr="00C3157D">
        <w:rPr>
          <w:rFonts w:ascii="Times New Roman" w:eastAsia="Calibri" w:hAnsi="Times New Roman" w:cs="Times New Roman"/>
          <w:sz w:val="24"/>
          <w:szCs w:val="24"/>
          <w:lang w:eastAsia="en-US"/>
        </w:rPr>
        <w:t>miniPortalu</w:t>
      </w:r>
      <w:proofErr w:type="spellEnd"/>
      <w:r w:rsidRPr="00C3157D">
        <w:rPr>
          <w:rFonts w:ascii="Times New Roman" w:eastAsia="Calibri" w:hAnsi="Times New Roman" w:cs="Times New Roman"/>
          <w:sz w:val="24"/>
          <w:szCs w:val="24"/>
          <w:lang w:eastAsia="en-US"/>
        </w:rPr>
        <w:t xml:space="preserve"> klikając wcześniej opcję „Dla Wykonawców” lub ze strony głównej z zakładki Postępowania.</w:t>
      </w:r>
    </w:p>
    <w:p w14:paraId="2B18BDEA" w14:textId="77777777" w:rsidR="0044640A" w:rsidRPr="0044640A" w:rsidRDefault="00F71761" w:rsidP="00CC029A">
      <w:pPr>
        <w:pStyle w:val="Akapitzlist"/>
        <w:numPr>
          <w:ilvl w:val="0"/>
          <w:numId w:val="92"/>
        </w:numPr>
        <w:rPr>
          <w:lang w:val="en-US" w:eastAsia="en-US"/>
        </w:rPr>
      </w:pPr>
      <w:r w:rsidRPr="0044640A">
        <w:rPr>
          <w:rFonts w:ascii="Times New Roman" w:eastAsia="Calibri" w:hAnsi="Times New Roman" w:cs="Times New Roman"/>
          <w:b/>
          <w:bCs/>
          <w:u w:val="single"/>
          <w:lang w:eastAsia="en-US"/>
        </w:rPr>
        <w:t>Złożenie oferty</w:t>
      </w:r>
      <w:r w:rsidR="0044640A">
        <w:rPr>
          <w:rFonts w:eastAsia="Calibri"/>
          <w:lang w:eastAsia="en-US"/>
        </w:rPr>
        <w:t>:</w:t>
      </w:r>
    </w:p>
    <w:p w14:paraId="6D36740C"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u w:val="single"/>
          <w:lang w:eastAsia="en-US"/>
        </w:rPr>
        <w:t xml:space="preserve">Wykonawca składa ofertę za pośrednictwem </w:t>
      </w:r>
      <w:r w:rsidRPr="0044640A">
        <w:rPr>
          <w:rFonts w:ascii="Times New Roman" w:eastAsia="Calibri" w:hAnsi="Times New Roman" w:cs="Times New Roman"/>
          <w:i/>
          <w:sz w:val="24"/>
          <w:szCs w:val="24"/>
          <w:u w:val="single"/>
          <w:lang w:eastAsia="en-US"/>
        </w:rPr>
        <w:t>„Formularza do złożenia, zmiany, wycofania oferty lub wniosku”</w:t>
      </w:r>
      <w:r w:rsidRPr="0044640A">
        <w:rPr>
          <w:rFonts w:ascii="Times New Roman" w:eastAsia="Calibri" w:hAnsi="Times New Roman" w:cs="Times New Roman"/>
          <w:sz w:val="24"/>
          <w:szCs w:val="24"/>
          <w:u w:val="single"/>
          <w:lang w:eastAsia="en-US"/>
        </w:rPr>
        <w:t xml:space="preserve"> dostępnego na </w:t>
      </w:r>
      <w:proofErr w:type="spellStart"/>
      <w:r w:rsidRPr="0044640A">
        <w:rPr>
          <w:rFonts w:ascii="Times New Roman" w:eastAsia="Calibri" w:hAnsi="Times New Roman" w:cs="Times New Roman"/>
          <w:sz w:val="24"/>
          <w:szCs w:val="24"/>
          <w:u w:val="single"/>
          <w:lang w:eastAsia="en-US"/>
        </w:rPr>
        <w:t>ePUAP</w:t>
      </w:r>
      <w:proofErr w:type="spellEnd"/>
      <w:r w:rsidRPr="0044640A">
        <w:rPr>
          <w:rFonts w:ascii="Times New Roman" w:eastAsia="Calibri" w:hAnsi="Times New Roman" w:cs="Times New Roman"/>
          <w:sz w:val="24"/>
          <w:szCs w:val="24"/>
          <w:u w:val="single"/>
          <w:lang w:eastAsia="en-US"/>
        </w:rPr>
        <w:t xml:space="preserve"> i udostępnionego również na </w:t>
      </w:r>
      <w:proofErr w:type="spellStart"/>
      <w:r w:rsidRPr="0044640A">
        <w:rPr>
          <w:rFonts w:ascii="Times New Roman" w:eastAsia="Calibri" w:hAnsi="Times New Roman" w:cs="Times New Roman"/>
          <w:sz w:val="24"/>
          <w:szCs w:val="24"/>
          <w:u w:val="single"/>
          <w:lang w:eastAsia="en-US"/>
        </w:rPr>
        <w:t>miniPortalu</w:t>
      </w:r>
      <w:proofErr w:type="spellEnd"/>
      <w:r w:rsidRPr="0044640A">
        <w:rPr>
          <w:rFonts w:ascii="Times New Roman" w:eastAsia="Calibri" w:hAnsi="Times New Roman" w:cs="Times New Roman"/>
          <w:sz w:val="24"/>
          <w:szCs w:val="24"/>
          <w:u w:val="single"/>
          <w:lang w:eastAsia="en-US"/>
        </w:rPr>
        <w:t>.</w:t>
      </w:r>
      <w:r w:rsidRPr="0044640A">
        <w:rPr>
          <w:rFonts w:ascii="Times New Roman" w:eastAsia="Calibri" w:hAnsi="Times New Roman" w:cs="Times New Roman"/>
          <w:sz w:val="24"/>
          <w:szCs w:val="24"/>
          <w:lang w:eastAsia="en-US"/>
        </w:rPr>
        <w:t xml:space="preserve"> Funkcjonalność do zaszyfrowania oferty przez wykonawcę jest dostępna dla wykonawców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w szczegółach danego postępowania. W formularzu oferty wykonawca zobowiązany jest podać adres skrzynki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na którym prowadzona będzie korespondencja związana z postępowaniem. </w:t>
      </w:r>
    </w:p>
    <w:p w14:paraId="5782053C"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Ofertę należy sporządzić w języku polskim. </w:t>
      </w:r>
    </w:p>
    <w:p w14:paraId="6BCE3EC7"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Ofertę składa się, pod rygorem nieważności, w formie elektronicznej lub w postaci elektronicznej opatrzonej podpisem zaufanym lub podpisem osobistym. </w:t>
      </w:r>
    </w:p>
    <w:p w14:paraId="414BA699"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Sposób złożenia oferty, w tym zaszyfrowania oferty opisany został w „Instrukcji użytkownika”, dostępnej na stronie: </w:t>
      </w:r>
      <w:hyperlink r:id="rId17" w:history="1">
        <w:r w:rsidRPr="0044640A">
          <w:rPr>
            <w:rFonts w:ascii="Times New Roman" w:eastAsia="Calibri" w:hAnsi="Times New Roman" w:cs="Times New Roman"/>
            <w:color w:val="0563C1"/>
            <w:sz w:val="24"/>
            <w:szCs w:val="24"/>
            <w:u w:val="single"/>
            <w:lang w:eastAsia="en-US"/>
          </w:rPr>
          <w:t>https://miniportal.uzp.gov.pl/</w:t>
        </w:r>
      </w:hyperlink>
    </w:p>
    <w:p w14:paraId="10FAEB28"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w:t>
      </w:r>
      <w:r w:rsidRPr="0044640A">
        <w:rPr>
          <w:rFonts w:ascii="Times New Roman" w:eastAsia="Calibri" w:hAnsi="Times New Roman" w:cs="Times New Roman"/>
          <w:sz w:val="24"/>
          <w:szCs w:val="24"/>
          <w:lang w:eastAsia="en-US"/>
        </w:rPr>
        <w:lastRenderedPageBreak/>
        <w:t xml:space="preserve">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8265B01" w14:textId="704A8D02"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Do oferty należy dołączyć oświadczenie o niepodleganiu wykluczeniu, spełnianiu warunków udziału w postępowaniu, w zakresie wskazanym w Rozdziale </w:t>
      </w:r>
      <w:r w:rsidR="006D7F19">
        <w:rPr>
          <w:rFonts w:ascii="Times New Roman" w:eastAsia="Calibri" w:hAnsi="Times New Roman" w:cs="Times New Roman"/>
          <w:sz w:val="24"/>
          <w:szCs w:val="24"/>
          <w:lang w:eastAsia="en-US"/>
        </w:rPr>
        <w:t>IX</w:t>
      </w:r>
      <w:r w:rsidRPr="0044640A">
        <w:rPr>
          <w:rFonts w:ascii="Times New Roman" w:eastAsia="Calibri" w:hAnsi="Times New Roman" w:cs="Times New Roman"/>
          <w:sz w:val="24"/>
          <w:szCs w:val="24"/>
          <w:lang w:eastAsia="en-US"/>
        </w:rPr>
        <w:t xml:space="preserve"> SWZ, w formie elektronicznej lub w postaci elektronicznej opatrzonej podpisem zaufanym lub podpisem osobistym, a następnie zaszyfrować wraz z plikami stanowiącymi ofertę. </w:t>
      </w:r>
    </w:p>
    <w:p w14:paraId="0187469B"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Oferta może być złożona tylko do upływu terminu składania ofert. </w:t>
      </w:r>
    </w:p>
    <w:p w14:paraId="2ED4AAEE" w14:textId="77777777" w:rsidR="0044640A" w:rsidRPr="0044640A" w:rsidRDefault="00F71761" w:rsidP="00CC029A">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Wykonawca może przed upływem terminu do składania ofert wycofać ofertę za pośrednictwem </w:t>
      </w:r>
      <w:r w:rsidRPr="0044640A">
        <w:rPr>
          <w:rFonts w:ascii="Times New Roman" w:eastAsia="Calibri" w:hAnsi="Times New Roman" w:cs="Times New Roman"/>
          <w:i/>
          <w:sz w:val="24"/>
          <w:szCs w:val="24"/>
          <w:lang w:eastAsia="en-US"/>
        </w:rPr>
        <w:t>„Formularza do złożenia, zmiany, wycofania oferty lub wniosku”</w:t>
      </w:r>
      <w:r w:rsidRPr="0044640A">
        <w:rPr>
          <w:rFonts w:ascii="Times New Roman" w:eastAsia="Calibri" w:hAnsi="Times New Roman" w:cs="Times New Roman"/>
          <w:sz w:val="24"/>
          <w:szCs w:val="24"/>
          <w:lang w:eastAsia="en-US"/>
        </w:rPr>
        <w:t xml:space="preserve"> dostępnego na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i udostępnionego również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Sposób wycofania oferty został opisany w „Instrukcji użytkownika” dostępnej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w:t>
      </w:r>
    </w:p>
    <w:p w14:paraId="15065664" w14:textId="4EC14996" w:rsidR="006D7F19" w:rsidRPr="006D7F19" w:rsidRDefault="00F71761" w:rsidP="00CC029A">
      <w:pPr>
        <w:pStyle w:val="Akapitzlist"/>
        <w:numPr>
          <w:ilvl w:val="0"/>
          <w:numId w:val="93"/>
        </w:numPr>
        <w:rPr>
          <w:lang w:val="en-US" w:eastAsia="en-US"/>
        </w:rPr>
      </w:pPr>
      <w:r w:rsidRPr="0044640A">
        <w:rPr>
          <w:rFonts w:ascii="Times New Roman" w:eastAsia="Calibri" w:hAnsi="Times New Roman" w:cs="Times New Roman"/>
          <w:sz w:val="24"/>
          <w:szCs w:val="24"/>
          <w:lang w:eastAsia="en-US"/>
        </w:rPr>
        <w:t>Wykonawca po upływie terminu do składania ofert nie może skutecznie dokonać zmiany ani wycofać złożonej oferty.</w:t>
      </w:r>
    </w:p>
    <w:p w14:paraId="7D09E9CF" w14:textId="747058AA" w:rsidR="0044640A" w:rsidRPr="006D7F19" w:rsidRDefault="005B7C3A" w:rsidP="006D7F19">
      <w:pPr>
        <w:rPr>
          <w:b/>
          <w:bCs/>
          <w:u w:val="single"/>
        </w:rPr>
      </w:pPr>
      <w:r w:rsidRPr="006D7F19">
        <w:rPr>
          <w:b/>
          <w:bCs/>
          <w:u w:val="single"/>
        </w:rPr>
        <w:t>XIII</w:t>
      </w:r>
      <w:r w:rsidR="007C4064" w:rsidRPr="006D7F19">
        <w:rPr>
          <w:b/>
          <w:bCs/>
          <w:u w:val="single"/>
        </w:rPr>
        <w:t xml:space="preserve">. </w:t>
      </w:r>
      <w:r w:rsidR="00F71761" w:rsidRPr="006D7F19">
        <w:rPr>
          <w:b/>
          <w:bCs/>
          <w:u w:val="single"/>
        </w:rPr>
        <w:t xml:space="preserve">Sposób komunikowania się zamawiającego z wykonawcami (nie dotyczy składania ofert i wniosków) </w:t>
      </w:r>
    </w:p>
    <w:p w14:paraId="418E81FB" w14:textId="0D6C1357" w:rsidR="0044640A" w:rsidRPr="0044640A" w:rsidRDefault="00F71761" w:rsidP="00CC029A">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W postępowaniu o udzielenie zamówienia komunikacja pomiędzy zamawiającym a wykonawcami w szczególności składanie oświadczeń, wniosków (innych niż wskazanych w </w:t>
      </w:r>
      <w:r w:rsidR="002B71F1" w:rsidRPr="0044640A">
        <w:rPr>
          <w:rFonts w:ascii="Times New Roman" w:eastAsia="Calibri" w:hAnsi="Times New Roman" w:cs="Times New Roman"/>
          <w:sz w:val="24"/>
          <w:szCs w:val="24"/>
          <w:lang w:eastAsia="en-US"/>
        </w:rPr>
        <w:t xml:space="preserve">Rozdziale </w:t>
      </w:r>
      <w:r w:rsidR="006D7F19" w:rsidRPr="00A31C41">
        <w:rPr>
          <w:rFonts w:ascii="Times New Roman" w:eastAsia="Calibri" w:hAnsi="Times New Roman" w:cs="Times New Roman"/>
          <w:sz w:val="24"/>
          <w:szCs w:val="24"/>
          <w:lang w:eastAsia="en-US"/>
        </w:rPr>
        <w:t>XII</w:t>
      </w:r>
      <w:r w:rsidR="002B71F1" w:rsidRPr="00A31C41">
        <w:rPr>
          <w:rFonts w:ascii="Times New Roman" w:eastAsia="Calibri" w:hAnsi="Times New Roman" w:cs="Times New Roman"/>
          <w:sz w:val="24"/>
          <w:szCs w:val="24"/>
          <w:lang w:eastAsia="en-US"/>
        </w:rPr>
        <w:t xml:space="preserve"> </w:t>
      </w:r>
      <w:r w:rsidRPr="00A31C41">
        <w:rPr>
          <w:rFonts w:ascii="Times New Roman" w:eastAsia="Calibri" w:hAnsi="Times New Roman" w:cs="Times New Roman"/>
          <w:sz w:val="24"/>
          <w:szCs w:val="24"/>
          <w:lang w:eastAsia="en-US"/>
        </w:rPr>
        <w:t xml:space="preserve">punkcie </w:t>
      </w:r>
      <w:r w:rsidR="002B71F1" w:rsidRPr="00A31C41">
        <w:rPr>
          <w:rFonts w:ascii="Times New Roman" w:eastAsia="Calibri" w:hAnsi="Times New Roman" w:cs="Times New Roman"/>
          <w:sz w:val="24"/>
          <w:szCs w:val="24"/>
          <w:lang w:eastAsia="en-US"/>
        </w:rPr>
        <w:t>9</w:t>
      </w:r>
      <w:r w:rsidRPr="00A31C41">
        <w:rPr>
          <w:rFonts w:ascii="Times New Roman" w:eastAsia="Calibri" w:hAnsi="Times New Roman" w:cs="Times New Roman"/>
          <w:sz w:val="24"/>
          <w:szCs w:val="24"/>
          <w:lang w:eastAsia="en-US"/>
        </w:rPr>
        <w:t xml:space="preserve">, </w:t>
      </w:r>
      <w:r w:rsidRPr="0044640A">
        <w:rPr>
          <w:rFonts w:ascii="Times New Roman" w:eastAsia="Calibri" w:hAnsi="Times New Roman" w:cs="Times New Roman"/>
          <w:sz w:val="24"/>
          <w:szCs w:val="24"/>
          <w:lang w:eastAsia="en-US"/>
        </w:rPr>
        <w:t xml:space="preserve">zawiadomień oraz przekazywanie informacji odbywa się elektronicznie za pośrednictwem </w:t>
      </w:r>
      <w:r w:rsidRPr="0044640A">
        <w:rPr>
          <w:rFonts w:ascii="Times New Roman" w:eastAsia="Calibri" w:hAnsi="Times New Roman" w:cs="Times New Roman"/>
          <w:i/>
          <w:sz w:val="24"/>
          <w:szCs w:val="24"/>
          <w:lang w:eastAsia="en-US"/>
        </w:rPr>
        <w:t>dedykowanego formularza: „Formularz do komunikacji”</w:t>
      </w:r>
      <w:r w:rsidRPr="0044640A">
        <w:rPr>
          <w:rFonts w:ascii="Times New Roman" w:eastAsia="Calibri" w:hAnsi="Times New Roman" w:cs="Times New Roman"/>
          <w:sz w:val="24"/>
          <w:szCs w:val="24"/>
          <w:lang w:eastAsia="en-US"/>
        </w:rPr>
        <w:t xml:space="preserve"> dostępnego na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oraz udostępnionego przez </w:t>
      </w:r>
      <w:proofErr w:type="spellStart"/>
      <w:r w:rsidRPr="0044640A">
        <w:rPr>
          <w:rFonts w:ascii="Times New Roman" w:eastAsia="Calibri" w:hAnsi="Times New Roman" w:cs="Times New Roman"/>
          <w:sz w:val="24"/>
          <w:szCs w:val="24"/>
          <w:lang w:eastAsia="en-US"/>
        </w:rPr>
        <w:t>miniPortal</w:t>
      </w:r>
      <w:proofErr w:type="spellEnd"/>
      <w:r w:rsidRPr="0044640A">
        <w:rPr>
          <w:rFonts w:ascii="Times New Roman" w:eastAsia="Calibri" w:hAnsi="Times New Roman" w:cs="Times New Roman"/>
          <w:sz w:val="24"/>
          <w:szCs w:val="24"/>
          <w:lang w:eastAsia="en-US"/>
        </w:rPr>
        <w:t xml:space="preserve">. We wszelkiej korespondencji związanej z niniejszym postępowaniem zamawiający i wykonawcy posługują się numerem ogłoszenia (BZP lub ID postępowania). </w:t>
      </w:r>
    </w:p>
    <w:p w14:paraId="1752153D" w14:textId="77777777" w:rsidR="0044640A" w:rsidRPr="0044640A" w:rsidRDefault="00F71761" w:rsidP="00CC029A">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Zamawiający może również komunikować się z wykonawcami za pomocą poczty elektronicznej, email: </w:t>
      </w:r>
      <w:hyperlink r:id="rId18" w:history="1">
        <w:r w:rsidRPr="0044640A">
          <w:rPr>
            <w:rFonts w:ascii="Times New Roman" w:eastAsia="SimSun" w:hAnsi="Times New Roman" w:cs="Times New Roman"/>
            <w:color w:val="0563C1"/>
            <w:sz w:val="24"/>
            <w:szCs w:val="24"/>
            <w:u w:val="single"/>
            <w:lang w:val="en-US" w:eastAsia="en-US"/>
          </w:rPr>
          <w:t>zamowienia@szpitaltuchola.pl</w:t>
        </w:r>
      </w:hyperlink>
    </w:p>
    <w:p w14:paraId="4799A85B" w14:textId="77777777" w:rsidR="0044640A" w:rsidRPr="0044640A" w:rsidRDefault="00F71761" w:rsidP="00CC029A">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Dokumenty elektroniczne, składane są przez wykonawcę za pośrednictwem „Formularza do komunikacji” jako załączniki. Zamawiający dopuszcza również możliwość składania dokumentów elektronicznych za pomocą poczty elektronicznej, na wskazany w </w:t>
      </w:r>
      <w:r w:rsidRPr="00A31C41">
        <w:rPr>
          <w:rFonts w:ascii="Times New Roman" w:eastAsia="Calibri" w:hAnsi="Times New Roman" w:cs="Times New Roman"/>
          <w:sz w:val="24"/>
          <w:szCs w:val="24"/>
          <w:lang w:eastAsia="en-US"/>
        </w:rPr>
        <w:t xml:space="preserve">podpunkcie 2 </w:t>
      </w:r>
      <w:r w:rsidRPr="0044640A">
        <w:rPr>
          <w:rFonts w:ascii="Times New Roman" w:eastAsia="Calibri" w:hAnsi="Times New Roman" w:cs="Times New Roman"/>
          <w:sz w:val="24"/>
          <w:szCs w:val="24"/>
          <w:lang w:eastAsia="en-US"/>
        </w:rPr>
        <w:t>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4E3F80B" w14:textId="6BE8E078" w:rsidR="00F71761" w:rsidRPr="0044640A" w:rsidRDefault="00F71761" w:rsidP="00CC029A">
      <w:pPr>
        <w:pStyle w:val="Akapitzlist"/>
        <w:numPr>
          <w:ilvl w:val="0"/>
          <w:numId w:val="94"/>
        </w:numPr>
        <w:rPr>
          <w:rFonts w:ascii="Times New Roman" w:hAnsi="Times New Roman" w:cs="Times New Roman"/>
          <w:sz w:val="24"/>
          <w:szCs w:val="24"/>
          <w:lang w:val="en-US" w:eastAsia="en-US"/>
        </w:rPr>
      </w:pPr>
      <w:r w:rsidRPr="0044640A">
        <w:rPr>
          <w:rFonts w:ascii="Times New Roman" w:hAnsi="Times New Roman" w:cs="Times New Roman"/>
          <w:b/>
          <w:bCs/>
          <w:sz w:val="24"/>
          <w:szCs w:val="24"/>
          <w:u w:val="single"/>
          <w:lang w:eastAsia="pl-PL"/>
        </w:rPr>
        <w:t>Wymagania techniczne</w:t>
      </w:r>
      <w:r w:rsidR="007C4064" w:rsidRPr="0044640A">
        <w:rPr>
          <w:rFonts w:ascii="Times New Roman" w:hAnsi="Times New Roman" w:cs="Times New Roman"/>
          <w:sz w:val="24"/>
          <w:szCs w:val="24"/>
          <w:lang w:eastAsia="pl-PL"/>
        </w:rPr>
        <w:br/>
      </w:r>
      <w:r w:rsidRPr="0044640A">
        <w:rPr>
          <w:rFonts w:ascii="Times New Roman" w:hAnsi="Times New Roman" w:cs="Times New Roman"/>
          <w:sz w:val="24"/>
          <w:szCs w:val="24"/>
          <w:lang w:eastAsia="pl-PL"/>
        </w:rPr>
        <w:t xml:space="preserve">W celu korzystania z systemu </w:t>
      </w:r>
      <w:proofErr w:type="spellStart"/>
      <w:r w:rsidRPr="0044640A">
        <w:rPr>
          <w:rFonts w:ascii="Times New Roman" w:hAnsi="Times New Roman" w:cs="Times New Roman"/>
          <w:sz w:val="24"/>
          <w:szCs w:val="24"/>
          <w:lang w:eastAsia="pl-PL"/>
        </w:rPr>
        <w:t>miniPortal</w:t>
      </w:r>
      <w:proofErr w:type="spellEnd"/>
      <w:r w:rsidRPr="0044640A">
        <w:rPr>
          <w:rFonts w:ascii="Times New Roman" w:hAnsi="Times New Roman" w:cs="Times New Roman"/>
          <w:sz w:val="24"/>
          <w:szCs w:val="24"/>
          <w:lang w:eastAsia="pl-PL"/>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18AFBC1A"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lastRenderedPageBreak/>
        <w:t>specyfikacja połączenia - Formularze udostępnione są za pomocą protokołu TLS 1.2,</w:t>
      </w:r>
    </w:p>
    <w:p w14:paraId="28CFFFD2"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format danych oraz kodowanie </w:t>
      </w:r>
      <w:proofErr w:type="spellStart"/>
      <w:r w:rsidRPr="00F71761">
        <w:rPr>
          <w:kern w:val="0"/>
          <w:lang w:eastAsia="pl-PL"/>
        </w:rPr>
        <w:t>miniPortal</w:t>
      </w:r>
      <w:proofErr w:type="spellEnd"/>
      <w:r w:rsidRPr="00F71761">
        <w:rPr>
          <w:kern w:val="0"/>
          <w:lang w:eastAsia="pl-PL"/>
        </w:rPr>
        <w:t xml:space="preserve"> - Formularze dostępne są w formacie HTML </w:t>
      </w:r>
      <w:r w:rsidRPr="00F71761">
        <w:rPr>
          <w:kern w:val="0"/>
          <w:lang w:eastAsia="pl-PL"/>
        </w:rPr>
        <w:br/>
        <w:t>z kodowaniem UTF-8,</w:t>
      </w:r>
    </w:p>
    <w:p w14:paraId="4E95F4FA"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oznaczenia czasu odbioru danych – </w:t>
      </w:r>
      <w:proofErr w:type="spellStart"/>
      <w:r w:rsidRPr="00F71761">
        <w:rPr>
          <w:kern w:val="0"/>
          <w:lang w:eastAsia="pl-PL"/>
        </w:rPr>
        <w:t>miniPortal</w:t>
      </w:r>
      <w:proofErr w:type="spellEnd"/>
      <w:r w:rsidRPr="00F71761">
        <w:rPr>
          <w:kern w:val="0"/>
          <w:lang w:eastAsia="pl-PL"/>
        </w:rPr>
        <w:t xml:space="preserve"> - wszelkie operacje opierają się o czas serwera i dane zapisywane są z dokładnością co do setnej części sekundy,</w:t>
      </w:r>
    </w:p>
    <w:p w14:paraId="69E404EB"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integracja z systemem </w:t>
      </w:r>
      <w:proofErr w:type="spellStart"/>
      <w:r w:rsidRPr="00F71761">
        <w:rPr>
          <w:kern w:val="0"/>
          <w:lang w:eastAsia="pl-PL"/>
        </w:rPr>
        <w:t>ePUAP</w:t>
      </w:r>
      <w:proofErr w:type="spellEnd"/>
      <w:r w:rsidRPr="00F71761">
        <w:rPr>
          <w:kern w:val="0"/>
          <w:lang w:eastAsia="pl-PL"/>
        </w:rPr>
        <w:t xml:space="preserve"> jest wykonana w wykorzystaniem standardowego mechanizmu </w:t>
      </w:r>
      <w:proofErr w:type="spellStart"/>
      <w:r w:rsidRPr="00F71761">
        <w:rPr>
          <w:kern w:val="0"/>
          <w:lang w:eastAsia="pl-PL"/>
        </w:rPr>
        <w:t>ePUAP</w:t>
      </w:r>
      <w:proofErr w:type="spellEnd"/>
      <w:r w:rsidRPr="00F71761">
        <w:rPr>
          <w:kern w:val="0"/>
          <w:lang w:eastAsia="pl-PL"/>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B9D8D00" w14:textId="77777777" w:rsidR="00F71761" w:rsidRPr="00F71761" w:rsidRDefault="00F71761" w:rsidP="0044640A">
      <w:pPr>
        <w:shd w:val="clear" w:color="auto" w:fill="FFFFFF"/>
        <w:suppressAutoHyphens w:val="0"/>
        <w:autoSpaceDN/>
        <w:spacing w:line="276" w:lineRule="auto"/>
        <w:ind w:left="360"/>
        <w:textAlignment w:val="auto"/>
        <w:rPr>
          <w:kern w:val="0"/>
          <w:lang w:eastAsia="pl-PL"/>
        </w:rPr>
      </w:pPr>
      <w:r w:rsidRPr="00F71761">
        <w:rPr>
          <w:kern w:val="0"/>
          <w:lang w:eastAsia="pl-PL"/>
        </w:rPr>
        <w:t>System dostępny jest za pośrednictwem następujących przeglądarek internetowych:</w:t>
      </w:r>
    </w:p>
    <w:p w14:paraId="16372CD8"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Microsoft Internet Explorer od wersji 11.0</w:t>
      </w:r>
    </w:p>
    <w:p w14:paraId="5DC0070D"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 xml:space="preserve">Mozilla </w:t>
      </w:r>
      <w:proofErr w:type="spellStart"/>
      <w:r w:rsidRPr="00F71761">
        <w:rPr>
          <w:kern w:val="0"/>
          <w:lang w:eastAsia="pl-PL"/>
        </w:rPr>
        <w:t>Firefox</w:t>
      </w:r>
      <w:proofErr w:type="spellEnd"/>
      <w:r w:rsidRPr="00F71761">
        <w:rPr>
          <w:kern w:val="0"/>
          <w:lang w:eastAsia="pl-PL"/>
        </w:rPr>
        <w:t xml:space="preserve"> od wersji 15</w:t>
      </w:r>
    </w:p>
    <w:p w14:paraId="2ADB5A7C"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Google Chrome od wersji 20</w:t>
      </w:r>
    </w:p>
    <w:p w14:paraId="752EA951" w14:textId="14895306" w:rsidR="00F71761" w:rsidRPr="0044640A" w:rsidRDefault="00F71761" w:rsidP="00CC029A">
      <w:pPr>
        <w:pStyle w:val="Akapitzlist"/>
        <w:keepNext/>
        <w:widowControl w:val="0"/>
        <w:numPr>
          <w:ilvl w:val="0"/>
          <w:numId w:val="94"/>
        </w:numPr>
        <w:shd w:val="clear" w:color="auto" w:fill="FFFFFF"/>
        <w:suppressAutoHyphens w:val="0"/>
        <w:autoSpaceDN/>
        <w:textAlignment w:val="auto"/>
        <w:rPr>
          <w:rFonts w:ascii="Times New Roman" w:hAnsi="Times New Roman" w:cs="Times New Roman"/>
          <w:bCs/>
          <w:kern w:val="0"/>
          <w:sz w:val="24"/>
          <w:szCs w:val="24"/>
          <w:lang w:eastAsia="pl-PL"/>
        </w:rPr>
      </w:pPr>
      <w:r w:rsidRPr="0044640A">
        <w:rPr>
          <w:rFonts w:ascii="Times New Roman" w:hAnsi="Times New Roman" w:cs="Times New Roman"/>
          <w:bCs/>
          <w:kern w:val="0"/>
          <w:sz w:val="24"/>
          <w:szCs w:val="24"/>
          <w:lang w:eastAsia="pl-PL"/>
        </w:rPr>
        <w:t>Zamawiający nie ponosi odpowiedzialności za złożenie oferty</w:t>
      </w:r>
      <w:r w:rsidRPr="0044640A">
        <w:rPr>
          <w:rFonts w:ascii="Times New Roman" w:hAnsi="Times New Roman" w:cs="Times New Roman"/>
          <w:kern w:val="0"/>
          <w:sz w:val="24"/>
          <w:szCs w:val="24"/>
          <w:lang w:eastAsia="pl-PL"/>
        </w:rPr>
        <w:t xml:space="preserve">, w tym zaszyfrowanie oferty, w sposób niezgodny z „Instrukcją użytkownika”, dostępnej na stronie: </w:t>
      </w:r>
      <w:hyperlink r:id="rId19" w:history="1">
        <w:r w:rsidRPr="0044640A">
          <w:rPr>
            <w:rFonts w:ascii="Times New Roman" w:hAnsi="Times New Roman" w:cs="Times New Roman"/>
            <w:color w:val="0563C1"/>
            <w:kern w:val="0"/>
            <w:sz w:val="24"/>
            <w:szCs w:val="24"/>
            <w:u w:val="single"/>
            <w:lang w:eastAsia="pl-PL"/>
          </w:rPr>
          <w:t>https://miniportal.uzp.gov.pl/</w:t>
        </w:r>
      </w:hyperlink>
      <w:r w:rsidRPr="0044640A">
        <w:rPr>
          <w:rFonts w:ascii="Times New Roman" w:hAnsi="Times New Roman" w:cs="Times New Roman"/>
          <w:color w:val="0563C1"/>
          <w:kern w:val="0"/>
          <w:sz w:val="24"/>
          <w:szCs w:val="24"/>
          <w:u w:val="single"/>
          <w:lang w:eastAsia="pl-PL"/>
        </w:rPr>
        <w:t xml:space="preserve">. Oferta złożona niezgodnie z „Instrukcją użytkownika” nie będzie brana pod uwagę w przedmiotowym postępowaniu.  </w:t>
      </w:r>
    </w:p>
    <w:p w14:paraId="6EEE9AE7" w14:textId="4B247718" w:rsidR="007C4064" w:rsidRPr="007C4064" w:rsidRDefault="005B7C3A" w:rsidP="007C4064">
      <w:pPr>
        <w:keepNext/>
        <w:widowControl w:val="0"/>
        <w:shd w:val="clear" w:color="auto" w:fill="FFFFFF"/>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lang w:eastAsia="en-US"/>
        </w:rPr>
        <w:t>XIV</w:t>
      </w:r>
      <w:r w:rsidR="007C4064">
        <w:rPr>
          <w:rFonts w:eastAsia="Calibri"/>
          <w:b/>
          <w:kern w:val="0"/>
          <w:u w:val="single"/>
          <w:lang w:eastAsia="en-US"/>
        </w:rPr>
        <w:t xml:space="preserve">. </w:t>
      </w:r>
      <w:r w:rsidR="007C4064" w:rsidRPr="007C4064">
        <w:rPr>
          <w:rFonts w:eastAsia="Calibri"/>
          <w:b/>
          <w:kern w:val="0"/>
          <w:u w:val="single"/>
          <w:lang w:eastAsia="en-US"/>
        </w:rPr>
        <w:t>UDZIELANIE WYJAŚNIEŃ TREŚCI SWZ</w:t>
      </w:r>
    </w:p>
    <w:p w14:paraId="52B9851B" w14:textId="582DBD1B"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eastAsia="Calibri" w:hAnsi="Times New Roman" w:cs="Times New Roman"/>
          <w:kern w:val="0"/>
          <w:sz w:val="24"/>
          <w:szCs w:val="24"/>
          <w:lang w:eastAsia="en-US"/>
        </w:rPr>
        <w:t xml:space="preserve">Wykonawca zgodnie z art. 284 ustawy </w:t>
      </w:r>
      <w:proofErr w:type="spellStart"/>
      <w:r w:rsidRPr="0044640A">
        <w:rPr>
          <w:rFonts w:ascii="Times New Roman" w:eastAsia="Calibri" w:hAnsi="Times New Roman" w:cs="Times New Roman"/>
          <w:kern w:val="0"/>
          <w:sz w:val="24"/>
          <w:szCs w:val="24"/>
          <w:lang w:eastAsia="en-US"/>
        </w:rPr>
        <w:t>Pzp</w:t>
      </w:r>
      <w:proofErr w:type="spellEnd"/>
      <w:r w:rsidRPr="0044640A">
        <w:rPr>
          <w:rFonts w:ascii="Times New Roman" w:eastAsia="Calibri" w:hAnsi="Times New Roman" w:cs="Times New Roman"/>
          <w:kern w:val="0"/>
          <w:sz w:val="24"/>
          <w:szCs w:val="24"/>
          <w:lang w:eastAsia="en-US"/>
        </w:rPr>
        <w:t xml:space="preserve"> może zwrócić się do zamawiającego z wnioskiem o wyjaśnienie treści SWZ. </w:t>
      </w:r>
    </w:p>
    <w:p w14:paraId="323439F2" w14:textId="176A0987"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Zamawiający jest obowiązany udzielić wyjaśnień niezwłocznie, jednak nie później niż na</w:t>
      </w:r>
      <w:r w:rsidR="002B71F1" w:rsidRPr="0044640A">
        <w:rPr>
          <w:rFonts w:ascii="Times New Roman" w:hAnsi="Times New Roman" w:cs="Times New Roman"/>
          <w:kern w:val="0"/>
          <w:sz w:val="24"/>
          <w:szCs w:val="24"/>
          <w:lang w:eastAsia="pl-PL"/>
        </w:rPr>
        <w:br/>
      </w:r>
      <w:r w:rsidRPr="0044640A">
        <w:rPr>
          <w:rFonts w:ascii="Times New Roman" w:hAnsi="Times New Roman" w:cs="Times New Roman"/>
          <w:kern w:val="0"/>
          <w:sz w:val="24"/>
          <w:szCs w:val="24"/>
          <w:lang w:eastAsia="pl-PL"/>
        </w:rPr>
        <w:t xml:space="preserve"> </w:t>
      </w:r>
      <w:r w:rsidRPr="0044640A">
        <w:rPr>
          <w:rFonts w:ascii="Times New Roman" w:hAnsi="Times New Roman" w:cs="Times New Roman"/>
          <w:color w:val="0070C0"/>
          <w:kern w:val="0"/>
          <w:sz w:val="24"/>
          <w:szCs w:val="24"/>
          <w:u w:val="single"/>
          <w:lang w:eastAsia="pl-PL"/>
        </w:rPr>
        <w:t>2 dni</w:t>
      </w:r>
      <w:r w:rsidRPr="0044640A">
        <w:rPr>
          <w:rFonts w:ascii="Times New Roman" w:hAnsi="Times New Roman" w:cs="Times New Roman"/>
          <w:color w:val="0070C0"/>
          <w:kern w:val="0"/>
          <w:sz w:val="24"/>
          <w:szCs w:val="24"/>
          <w:lang w:eastAsia="pl-PL"/>
        </w:rPr>
        <w:t xml:space="preserve"> </w:t>
      </w:r>
      <w:r w:rsidRPr="0044640A">
        <w:rPr>
          <w:rFonts w:ascii="Times New Roman" w:hAnsi="Times New Roman" w:cs="Times New Roman"/>
          <w:kern w:val="0"/>
          <w:sz w:val="24"/>
          <w:szCs w:val="24"/>
          <w:lang w:eastAsia="pl-PL"/>
        </w:rPr>
        <w:t xml:space="preserve">przed upływem terminu składania ofert, pod warunkiem że wniosek o wyjaśnienie treści SWZ wpłynął do zamawiającego nie później niż na </w:t>
      </w:r>
      <w:r w:rsidRPr="0044640A">
        <w:rPr>
          <w:rFonts w:ascii="Times New Roman" w:hAnsi="Times New Roman" w:cs="Times New Roman"/>
          <w:color w:val="0070C0"/>
          <w:kern w:val="0"/>
          <w:sz w:val="24"/>
          <w:szCs w:val="24"/>
          <w:u w:val="single"/>
          <w:lang w:eastAsia="pl-PL"/>
        </w:rPr>
        <w:t>4 dni</w:t>
      </w:r>
      <w:r w:rsidRPr="0044640A">
        <w:rPr>
          <w:rFonts w:ascii="Times New Roman" w:hAnsi="Times New Roman" w:cs="Times New Roman"/>
          <w:color w:val="0070C0"/>
          <w:kern w:val="0"/>
          <w:sz w:val="24"/>
          <w:szCs w:val="24"/>
          <w:lang w:eastAsia="pl-PL"/>
        </w:rPr>
        <w:t xml:space="preserve"> </w:t>
      </w:r>
      <w:r w:rsidRPr="0044640A">
        <w:rPr>
          <w:rFonts w:ascii="Times New Roman" w:hAnsi="Times New Roman" w:cs="Times New Roman"/>
          <w:kern w:val="0"/>
          <w:sz w:val="24"/>
          <w:szCs w:val="24"/>
          <w:lang w:eastAsia="pl-PL"/>
        </w:rPr>
        <w:t xml:space="preserve">przed upływem terminu składania ofert. </w:t>
      </w:r>
    </w:p>
    <w:p w14:paraId="189FCA4A" w14:textId="509736EB"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Jeżeli zamawiający nie udzieli wyjaśnień w terminie, o którym mowa w </w:t>
      </w:r>
      <w:r w:rsidRPr="00A31C41">
        <w:rPr>
          <w:rFonts w:ascii="Times New Roman" w:hAnsi="Times New Roman" w:cs="Times New Roman"/>
          <w:kern w:val="0"/>
          <w:sz w:val="24"/>
          <w:szCs w:val="24"/>
          <w:lang w:eastAsia="pl-PL"/>
        </w:rPr>
        <w:t>punkcie</w:t>
      </w:r>
      <w:r w:rsidR="0044640A" w:rsidRPr="00A31C41">
        <w:rPr>
          <w:rFonts w:ascii="Times New Roman" w:hAnsi="Times New Roman" w:cs="Times New Roman"/>
          <w:kern w:val="0"/>
          <w:sz w:val="24"/>
          <w:szCs w:val="24"/>
          <w:lang w:eastAsia="pl-PL"/>
        </w:rPr>
        <w:t xml:space="preserve"> </w:t>
      </w:r>
      <w:r w:rsidRPr="00A31C41">
        <w:rPr>
          <w:rFonts w:ascii="Times New Roman" w:hAnsi="Times New Roman" w:cs="Times New Roman"/>
          <w:kern w:val="0"/>
          <w:sz w:val="24"/>
          <w:szCs w:val="24"/>
          <w:lang w:eastAsia="pl-PL"/>
        </w:rPr>
        <w:t xml:space="preserve">2., </w:t>
      </w:r>
      <w:r w:rsidRPr="0044640A">
        <w:rPr>
          <w:rFonts w:ascii="Times New Roman" w:hAnsi="Times New Roman" w:cs="Times New Roman"/>
          <w:kern w:val="0"/>
          <w:sz w:val="24"/>
          <w:szCs w:val="24"/>
          <w:lang w:eastAsia="pl-PL"/>
        </w:rPr>
        <w:t xml:space="preserve">przedłuża termin składania ofert o czas niezbędny do zapoznania się wszystkich zainteresowanych wykonawców z wyjaśnieniami niezbędnymi do należytego przygotowania i złożenia ofert. </w:t>
      </w:r>
    </w:p>
    <w:p w14:paraId="45203666" w14:textId="5422A7CB"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wniosek o wyjaśnienie treści SWZ nie wpłynął w terminie, o którym mowa w </w:t>
      </w:r>
      <w:r w:rsidRPr="00A31C41">
        <w:rPr>
          <w:rFonts w:ascii="Times New Roman" w:hAnsi="Times New Roman" w:cs="Times New Roman"/>
          <w:kern w:val="0"/>
          <w:sz w:val="24"/>
          <w:szCs w:val="24"/>
          <w:lang w:eastAsia="pl-PL"/>
        </w:rPr>
        <w:t xml:space="preserve">punkcie </w:t>
      </w:r>
      <w:r w:rsidR="0044640A" w:rsidRPr="00A31C41">
        <w:rPr>
          <w:rFonts w:ascii="Times New Roman" w:hAnsi="Times New Roman" w:cs="Times New Roman"/>
          <w:kern w:val="0"/>
          <w:sz w:val="24"/>
          <w:szCs w:val="24"/>
          <w:lang w:eastAsia="pl-PL"/>
        </w:rPr>
        <w:t>2</w:t>
      </w:r>
      <w:r w:rsidRPr="00A31C41">
        <w:rPr>
          <w:rFonts w:ascii="Times New Roman" w:hAnsi="Times New Roman" w:cs="Times New Roman"/>
          <w:kern w:val="0"/>
          <w:sz w:val="24"/>
          <w:szCs w:val="24"/>
          <w:lang w:eastAsia="pl-PL"/>
        </w:rPr>
        <w:t xml:space="preserve">., </w:t>
      </w:r>
      <w:r w:rsidRPr="0044640A">
        <w:rPr>
          <w:rFonts w:ascii="Times New Roman" w:hAnsi="Times New Roman" w:cs="Times New Roman"/>
          <w:kern w:val="0"/>
          <w:sz w:val="24"/>
          <w:szCs w:val="24"/>
          <w:lang w:eastAsia="pl-PL"/>
        </w:rPr>
        <w:t xml:space="preserve">zamawiający nie ma obowiązku udzielania wyjaśnień SWZ albo oraz obowiązku przedłużenia terminu składania ofert. </w:t>
      </w:r>
    </w:p>
    <w:p w14:paraId="2652E149" w14:textId="508BE917" w:rsidR="0044640A"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Przedłużenie terminu składania ofert, o których mowa w </w:t>
      </w:r>
      <w:r w:rsidRPr="00A31C41">
        <w:rPr>
          <w:rFonts w:ascii="Times New Roman" w:hAnsi="Times New Roman" w:cs="Times New Roman"/>
          <w:kern w:val="0"/>
          <w:sz w:val="24"/>
          <w:szCs w:val="24"/>
          <w:lang w:eastAsia="pl-PL"/>
        </w:rPr>
        <w:t xml:space="preserve">punkcie 4., </w:t>
      </w:r>
      <w:r w:rsidRPr="0044640A">
        <w:rPr>
          <w:rFonts w:ascii="Times New Roman" w:hAnsi="Times New Roman" w:cs="Times New Roman"/>
          <w:kern w:val="0"/>
          <w:sz w:val="24"/>
          <w:szCs w:val="24"/>
          <w:lang w:eastAsia="pl-PL"/>
        </w:rPr>
        <w:t xml:space="preserve">nie wpływa na bieg terminu składania wniosku o wyjaśnienie treści SWZ. </w:t>
      </w:r>
    </w:p>
    <w:p w14:paraId="7A56BA74" w14:textId="5CA83AA0"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Treść zapytań wraz z wyjaśnieniami zamawiający udostępnia, bez ujawniania źródła zapytania, na stronie internetowej prowadzonego postępowania. </w:t>
      </w:r>
    </w:p>
    <w:p w14:paraId="6C3BF4A4" w14:textId="227A0919"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W uzasadnionych przypadkach zamawiający może przed upływem terminu składania ofert zmienić treść SWZ.</w:t>
      </w:r>
    </w:p>
    <w:p w14:paraId="53252533" w14:textId="0D4B570C"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zmiana treści SWZ jest istotna dla sporządzenia oferty lub wymaga od wykonawców dodatkowego czasu na zapoznanie się ze zmianą treści SWZ i przygotowanie </w:t>
      </w:r>
      <w:r w:rsidRPr="0044640A">
        <w:rPr>
          <w:rFonts w:ascii="Times New Roman" w:hAnsi="Times New Roman" w:cs="Times New Roman"/>
          <w:kern w:val="0"/>
          <w:sz w:val="24"/>
          <w:szCs w:val="24"/>
          <w:lang w:eastAsia="pl-PL"/>
        </w:rPr>
        <w:lastRenderedPageBreak/>
        <w:t>ofert, zamawiający przedłuża termin składania ofert o czas niezbędny na ich przygotowanie.</w:t>
      </w:r>
    </w:p>
    <w:p w14:paraId="5310E57A" w14:textId="70A4C6F8"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Zamawiający informuje wykonawców o przedłużonym terminie składania ofert przez zamieszczenie informacji na stronie internetowej prowadzonego postępowania, na której została udostępniona SWZ. </w:t>
      </w:r>
    </w:p>
    <w:p w14:paraId="4A404BE4" w14:textId="6359C56F"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Informację o przedłużonym terminie składania ofert zamawiający zamieszcza w Biuletynie Zamówień Publicznych w ogłoszeniu o zmianie ogłoszenia.</w:t>
      </w:r>
    </w:p>
    <w:p w14:paraId="1FAC4A1D" w14:textId="48E87832"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Dokonaną zmianę treści SWZ zamawiający udostępnia na stronie internetowej prowadzonego postępowania.</w:t>
      </w:r>
    </w:p>
    <w:p w14:paraId="2FA3FDAC" w14:textId="6CD78908" w:rsidR="007C4064"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zmiana treści SWZ prowadzi do zmiany treści ogłoszenia o zamówieniu, zamawiający zamieszcza w Biuletynie Zamówień Publicznych ogłoszenie </w:t>
      </w:r>
      <w:r w:rsidRPr="0044640A">
        <w:rPr>
          <w:rFonts w:ascii="Times New Roman" w:hAnsi="Times New Roman" w:cs="Times New Roman"/>
          <w:kern w:val="0"/>
          <w:sz w:val="24"/>
          <w:szCs w:val="24"/>
          <w:shd w:val="clear" w:color="auto" w:fill="FFFFFF"/>
          <w:lang w:eastAsia="pl-PL"/>
        </w:rPr>
        <w:t>o zmianie ogłoszenia.</w:t>
      </w:r>
    </w:p>
    <w:p w14:paraId="4B6BB414" w14:textId="0C78AA1B" w:rsidR="002C51C2" w:rsidRPr="0044640A" w:rsidRDefault="007C4064" w:rsidP="00CC029A">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Zamawiający nie przewiduje zwołania zebrania wszystkich wykonawców w celu wyjaśnienia treści SWZ.</w:t>
      </w:r>
    </w:p>
    <w:p w14:paraId="4B80E2E2" w14:textId="48B39834" w:rsidR="002C51C2" w:rsidRPr="002C51C2" w:rsidRDefault="007C4064" w:rsidP="00085078">
      <w:pPr>
        <w:suppressAutoHyphens w:val="0"/>
        <w:textAlignment w:val="auto"/>
        <w:rPr>
          <w:b/>
          <w:kern w:val="0"/>
          <w:lang w:eastAsia="pl-PL"/>
        </w:rPr>
      </w:pPr>
      <w:r w:rsidRPr="007C4064">
        <w:rPr>
          <w:kern w:val="0"/>
          <w:lang w:eastAsia="pl-PL"/>
        </w:rPr>
        <w:br/>
      </w:r>
      <w:r w:rsidR="005B7C3A">
        <w:rPr>
          <w:b/>
          <w:kern w:val="0"/>
          <w:u w:val="single"/>
          <w:lang w:eastAsia="pl-PL"/>
        </w:rPr>
        <w:t>XV</w:t>
      </w:r>
      <w:r w:rsidR="002C51C2">
        <w:rPr>
          <w:b/>
          <w:kern w:val="0"/>
          <w:u w:val="single"/>
          <w:lang w:eastAsia="pl-PL"/>
        </w:rPr>
        <w:t xml:space="preserve">. </w:t>
      </w:r>
      <w:r w:rsidR="002C51C2" w:rsidRPr="002C51C2">
        <w:rPr>
          <w:b/>
          <w:kern w:val="0"/>
          <w:u w:val="single"/>
          <w:lang w:eastAsia="pl-PL"/>
        </w:rPr>
        <w:t xml:space="preserve">OPIS SPOSOBU PRZYGOTOWANIA OFERTY ORAZ DOKUMENTÓW    </w:t>
      </w:r>
      <w:r w:rsidR="002C51C2" w:rsidRPr="002C51C2">
        <w:rPr>
          <w:b/>
          <w:kern w:val="0"/>
          <w:u w:val="single"/>
          <w:lang w:eastAsia="pl-PL"/>
        </w:rPr>
        <w:br/>
      </w:r>
      <w:r w:rsidR="002C51C2" w:rsidRPr="002C51C2">
        <w:rPr>
          <w:b/>
          <w:kern w:val="0"/>
          <w:lang w:eastAsia="pl-PL"/>
        </w:rPr>
        <w:t xml:space="preserve">      </w:t>
      </w:r>
      <w:r w:rsidR="002C51C2" w:rsidRPr="002C51C2">
        <w:rPr>
          <w:b/>
          <w:kern w:val="0"/>
          <w:u w:val="single"/>
          <w:lang w:eastAsia="pl-PL"/>
        </w:rPr>
        <w:t>WYMAGANYCH PRZEZ ZAMAWIAJĄCEGO W SWZ</w:t>
      </w:r>
    </w:p>
    <w:p w14:paraId="2A8CD6F6" w14:textId="480E29EA"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en-US"/>
        </w:rPr>
        <w:t>Wykonawca może złożyć tylko jedną ofertę.</w:t>
      </w:r>
      <w:r w:rsidRPr="00F35159">
        <w:rPr>
          <w:rFonts w:ascii="Times New Roman" w:eastAsia="Calibri" w:hAnsi="Times New Roman" w:cs="Times New Roman"/>
          <w:kern w:val="0"/>
          <w:sz w:val="24"/>
          <w:szCs w:val="24"/>
          <w:lang w:eastAsia="en-US"/>
        </w:rPr>
        <w:t xml:space="preserve"> Jeżeli wykonawca przedłoży więcej niż jedną ofertę lub ofertę zawierającą propozycje wariantowe zostaną one odrzucone.</w:t>
      </w:r>
    </w:p>
    <w:p w14:paraId="781F738E" w14:textId="1F838CD5"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Treść oferty musi być zgodna z wymaganiami zamawiającego określonymi w SWZ.</w:t>
      </w:r>
    </w:p>
    <w:p w14:paraId="69A106C5" w14:textId="79E1FACE"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Oferta musi być sporządzona  w języku polskim i złożona, pod rygorem nieważności, w formie elektronicznej lub w postaci elektronicznej opatrzonej podpisem zaufanym lub podpisem osobistym.</w:t>
      </w:r>
      <w:r w:rsidRPr="00F35159">
        <w:rPr>
          <w:rFonts w:ascii="Times New Roman" w:hAnsi="Times New Roman" w:cs="Times New Roman"/>
          <w:kern w:val="0"/>
          <w:sz w:val="24"/>
          <w:szCs w:val="24"/>
          <w:highlight w:val="yellow"/>
          <w:lang w:eastAsia="pl-PL"/>
        </w:rPr>
        <w:t xml:space="preserve"> </w:t>
      </w:r>
    </w:p>
    <w:p w14:paraId="618D9AE4" w14:textId="2FABE7B0"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 xml:space="preserve">Oferta musi zostać podpisana kwalifikowanym podpisem elektronicznym, podpisem zaufanym lub podpisem osobistym przez osobę upoważnioną do reprezentowania Wykonawcy. </w:t>
      </w:r>
    </w:p>
    <w:p w14:paraId="107C092D" w14:textId="64D542A5"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lang w:eastAsia="pl-PL"/>
        </w:rPr>
        <w:t xml:space="preserve">Wykonawca składa ofertę za pośrednictwem </w:t>
      </w:r>
      <w:r w:rsidRPr="00F35159">
        <w:rPr>
          <w:rFonts w:ascii="Times New Roman" w:hAnsi="Times New Roman" w:cs="Times New Roman"/>
          <w:b/>
          <w:bCs/>
          <w:i/>
          <w:kern w:val="0"/>
          <w:sz w:val="24"/>
          <w:szCs w:val="24"/>
          <w:lang w:eastAsia="pl-PL"/>
        </w:rPr>
        <w:t>„Formularza do złożenia, zmiany, wycofania oferty lub wniosku”</w:t>
      </w:r>
      <w:r w:rsidRPr="00F35159">
        <w:rPr>
          <w:rFonts w:ascii="Times New Roman" w:hAnsi="Times New Roman" w:cs="Times New Roman"/>
          <w:b/>
          <w:bCs/>
          <w:kern w:val="0"/>
          <w:sz w:val="24"/>
          <w:szCs w:val="24"/>
          <w:lang w:eastAsia="pl-PL"/>
        </w:rPr>
        <w:t xml:space="preserve"> dostępnego na </w:t>
      </w:r>
      <w:proofErr w:type="spellStart"/>
      <w:r w:rsidRPr="00F35159">
        <w:rPr>
          <w:rFonts w:ascii="Times New Roman" w:hAnsi="Times New Roman" w:cs="Times New Roman"/>
          <w:b/>
          <w:bCs/>
          <w:kern w:val="0"/>
          <w:sz w:val="24"/>
          <w:szCs w:val="24"/>
          <w:lang w:eastAsia="pl-PL"/>
        </w:rPr>
        <w:t>ePUAP</w:t>
      </w:r>
      <w:proofErr w:type="spellEnd"/>
      <w:r w:rsidRPr="00F35159">
        <w:rPr>
          <w:rFonts w:ascii="Times New Roman" w:hAnsi="Times New Roman" w:cs="Times New Roman"/>
          <w:b/>
          <w:bCs/>
          <w:kern w:val="0"/>
          <w:sz w:val="24"/>
          <w:szCs w:val="24"/>
          <w:lang w:eastAsia="pl-PL"/>
        </w:rPr>
        <w:t xml:space="preserve"> i udostępnionego również na </w:t>
      </w:r>
      <w:proofErr w:type="spellStart"/>
      <w:r w:rsidRPr="00F35159">
        <w:rPr>
          <w:rFonts w:ascii="Times New Roman" w:hAnsi="Times New Roman" w:cs="Times New Roman"/>
          <w:b/>
          <w:bCs/>
          <w:kern w:val="0"/>
          <w:sz w:val="24"/>
          <w:szCs w:val="24"/>
          <w:lang w:eastAsia="pl-PL"/>
        </w:rPr>
        <w:t>miniPortalu</w:t>
      </w:r>
      <w:proofErr w:type="spellEnd"/>
      <w:r w:rsidRPr="00F35159">
        <w:rPr>
          <w:rFonts w:ascii="Times New Roman" w:hAnsi="Times New Roman" w:cs="Times New Roman"/>
          <w:kern w:val="0"/>
          <w:sz w:val="24"/>
          <w:szCs w:val="24"/>
          <w:lang w:eastAsia="pl-PL"/>
        </w:rPr>
        <w:t xml:space="preserve">. Funkcjonalność do zaszyfrowania oferty przez wykonawcę jest dostępna dla wykonawców na </w:t>
      </w:r>
      <w:proofErr w:type="spellStart"/>
      <w:r w:rsidRPr="00F35159">
        <w:rPr>
          <w:rFonts w:ascii="Times New Roman" w:hAnsi="Times New Roman" w:cs="Times New Roman"/>
          <w:kern w:val="0"/>
          <w:sz w:val="24"/>
          <w:szCs w:val="24"/>
          <w:lang w:eastAsia="pl-PL"/>
        </w:rPr>
        <w:t>miniPortalu</w:t>
      </w:r>
      <w:proofErr w:type="spellEnd"/>
      <w:r w:rsidRPr="00F35159">
        <w:rPr>
          <w:rFonts w:ascii="Times New Roman" w:hAnsi="Times New Roman" w:cs="Times New Roman"/>
          <w:kern w:val="0"/>
          <w:sz w:val="24"/>
          <w:szCs w:val="24"/>
          <w:lang w:eastAsia="pl-PL"/>
        </w:rPr>
        <w:t xml:space="preserve">, w szczegółach danego postępowania. W formularzu oferty wykonawca zobowiązany jest podać adres skrzynki </w:t>
      </w:r>
      <w:proofErr w:type="spellStart"/>
      <w:r w:rsidRPr="00F35159">
        <w:rPr>
          <w:rFonts w:ascii="Times New Roman" w:hAnsi="Times New Roman" w:cs="Times New Roman"/>
          <w:kern w:val="0"/>
          <w:sz w:val="24"/>
          <w:szCs w:val="24"/>
          <w:lang w:eastAsia="pl-PL"/>
        </w:rPr>
        <w:t>ePUAP</w:t>
      </w:r>
      <w:proofErr w:type="spellEnd"/>
      <w:r w:rsidRPr="00F35159">
        <w:rPr>
          <w:rFonts w:ascii="Times New Roman" w:hAnsi="Times New Roman" w:cs="Times New Roman"/>
          <w:kern w:val="0"/>
          <w:sz w:val="24"/>
          <w:szCs w:val="24"/>
          <w:lang w:eastAsia="pl-PL"/>
        </w:rPr>
        <w:t>, na którym prowadzona będzie korespondencja związana z postępowaniem.</w:t>
      </w:r>
    </w:p>
    <w:p w14:paraId="0178CFDB" w14:textId="607D1D6E"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lang w:eastAsia="pl-PL"/>
        </w:rPr>
        <w:t xml:space="preserve">Sposób złożenia oferty, w tym zaszyfrowania oferty opisany został w „Instrukcji użytkownika”, dostępnej na stronie: </w:t>
      </w:r>
      <w:hyperlink r:id="rId20" w:history="1">
        <w:r w:rsidRPr="00F35159">
          <w:rPr>
            <w:rFonts w:ascii="Times New Roman" w:hAnsi="Times New Roman" w:cs="Times New Roman"/>
            <w:b/>
            <w:bCs/>
            <w:color w:val="0563C1"/>
            <w:kern w:val="0"/>
            <w:sz w:val="24"/>
            <w:szCs w:val="24"/>
            <w:u w:val="single"/>
            <w:lang w:eastAsia="pl-PL"/>
          </w:rPr>
          <w:t>https://miniportal.uzp.gov.pl/</w:t>
        </w:r>
      </w:hyperlink>
    </w:p>
    <w:p w14:paraId="051D5E68" w14:textId="575FF4CB" w:rsidR="00F35159"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eastAsia="Calibri"/>
          <w:kern w:val="0"/>
          <w:lang w:eastAsia="en-US"/>
        </w:rPr>
      </w:pPr>
      <w:r w:rsidRPr="00F35159">
        <w:rPr>
          <w:rFonts w:ascii="Times New Roman" w:hAnsi="Times New Roman" w:cs="Times New Roman"/>
          <w:kern w:val="0"/>
          <w:sz w:val="24"/>
          <w:szCs w:val="24"/>
          <w:lang w:eastAsia="pl-PL"/>
        </w:rPr>
        <w:t>Poświadczenia za zgodność z oryginałem dokonuje odpowiednio wykonawca, wykonawca wspólnie ubiegający się o udzielenie zamówienia, podmiot udostępniający zasoby lub podwykonawca, w zakresie dokumentów lub oświadczeń, które każdego z nich dotyczą lub notariusz</w:t>
      </w:r>
      <w:r w:rsidRPr="00F35159">
        <w:rPr>
          <w:rFonts w:ascii="Times New Roman" w:hAnsi="Times New Roman" w:cs="Times New Roman"/>
          <w:color w:val="FF0000"/>
          <w:kern w:val="0"/>
          <w:sz w:val="24"/>
          <w:szCs w:val="24"/>
          <w:lang w:eastAsia="pl-PL"/>
        </w:rPr>
        <w:t xml:space="preserve">. </w:t>
      </w:r>
      <w:r w:rsidRPr="00F35159">
        <w:rPr>
          <w:rFonts w:ascii="Times New Roman" w:hAnsi="Times New Roman" w:cs="Times New Roman"/>
          <w:kern w:val="0"/>
          <w:sz w:val="24"/>
          <w:szCs w:val="24"/>
          <w:lang w:eastAsia="pl-PL"/>
        </w:rPr>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44640A">
        <w:rPr>
          <w:kern w:val="0"/>
          <w:lang w:eastAsia="pl-PL"/>
        </w:rPr>
        <w:t xml:space="preserve"> </w:t>
      </w:r>
      <w:r w:rsidR="00F35159">
        <w:rPr>
          <w:kern w:val="0"/>
          <w:lang w:eastAsia="pl-PL"/>
        </w:rPr>
        <w:br/>
      </w:r>
    </w:p>
    <w:p w14:paraId="02E10707" w14:textId="4C03E6C9" w:rsidR="002C51C2" w:rsidRPr="00F35159" w:rsidRDefault="002C51C2" w:rsidP="00CC029A">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u w:val="single"/>
          <w:lang w:eastAsia="pl-PL"/>
        </w:rPr>
        <w:t>Oferta musi zawierać następujące oświadczenia i dokumenty:</w:t>
      </w:r>
    </w:p>
    <w:p w14:paraId="0046E939" w14:textId="77777777" w:rsidR="00F35159" w:rsidRPr="00F35159"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
          <w:kern w:val="0"/>
          <w:sz w:val="24"/>
          <w:szCs w:val="24"/>
          <w:lang w:eastAsia="en-US"/>
        </w:rPr>
        <w:t>Formularz ofertowy</w:t>
      </w:r>
      <w:r w:rsidRPr="00F35159">
        <w:rPr>
          <w:rFonts w:ascii="Times New Roman" w:eastAsia="Calibri" w:hAnsi="Times New Roman" w:cs="Times New Roman"/>
          <w:kern w:val="0"/>
          <w:sz w:val="24"/>
          <w:szCs w:val="24"/>
          <w:lang w:eastAsia="en-US"/>
        </w:rPr>
        <w:t xml:space="preserve"> (Zamawiający wymaga złożenia przez wykonawcę oferty na wzorze zamawiającego) </w:t>
      </w:r>
      <w:r w:rsidRPr="00F35159">
        <w:rPr>
          <w:rFonts w:ascii="Times New Roman" w:eastAsia="Calibri" w:hAnsi="Times New Roman" w:cs="Times New Roman"/>
          <w:b/>
          <w:color w:val="0070C0"/>
          <w:kern w:val="0"/>
          <w:sz w:val="24"/>
          <w:szCs w:val="24"/>
          <w:lang w:eastAsia="en-US"/>
        </w:rPr>
        <w:t>– załącznik nr 2 do SWZ (załącznik nr 1 do umowy)</w:t>
      </w:r>
    </w:p>
    <w:p w14:paraId="75B2A4A3" w14:textId="77777777" w:rsidR="00F35159" w:rsidRPr="00F35159"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
          <w:kern w:val="0"/>
          <w:sz w:val="24"/>
          <w:szCs w:val="24"/>
          <w:lang w:eastAsia="en-US"/>
        </w:rPr>
        <w:t xml:space="preserve">Oświadczenie wykonawcy stanowiące potwierdzenie, że wykonawca nie podlega wykluczeniu oraz spełnia warunki udziału w postępowaniu </w:t>
      </w:r>
      <w:bookmarkStart w:id="18" w:name="_Hlk68071425"/>
      <w:r w:rsidRPr="00F35159">
        <w:rPr>
          <w:rFonts w:ascii="Times New Roman" w:eastAsia="Calibri" w:hAnsi="Times New Roman" w:cs="Times New Roman"/>
          <w:b/>
          <w:kern w:val="0"/>
          <w:sz w:val="24"/>
          <w:szCs w:val="24"/>
          <w:lang w:eastAsia="en-US"/>
        </w:rPr>
        <w:t xml:space="preserve">– </w:t>
      </w:r>
      <w:r w:rsidRPr="00F35159">
        <w:rPr>
          <w:rFonts w:ascii="Times New Roman" w:eastAsia="Calibri" w:hAnsi="Times New Roman" w:cs="Times New Roman"/>
          <w:b/>
          <w:color w:val="0070C0"/>
          <w:kern w:val="0"/>
          <w:sz w:val="24"/>
          <w:szCs w:val="24"/>
          <w:lang w:eastAsia="en-US"/>
        </w:rPr>
        <w:t>załącznik nr 3 do SWZ;</w:t>
      </w:r>
      <w:bookmarkEnd w:id="18"/>
    </w:p>
    <w:p w14:paraId="26D33F15" w14:textId="77777777" w:rsidR="00F35159" w:rsidRPr="00F35159"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Cs/>
          <w:kern w:val="0"/>
          <w:sz w:val="24"/>
          <w:szCs w:val="24"/>
          <w:lang w:eastAsia="en-US"/>
        </w:rPr>
        <w:t xml:space="preserve">Jeżeli wykonawca wykazując spełnienie warunku udziału w postępowaniu określonych przez zamawiającego w SWZ, polega na zdolnościach lub sytuacji innych podmiotów – </w:t>
      </w:r>
      <w:r w:rsidRPr="00F35159">
        <w:rPr>
          <w:rFonts w:ascii="Times New Roman" w:eastAsia="Calibri" w:hAnsi="Times New Roman" w:cs="Times New Roman"/>
          <w:b/>
          <w:kern w:val="0"/>
          <w:sz w:val="24"/>
          <w:szCs w:val="24"/>
          <w:lang w:eastAsia="en-US"/>
        </w:rPr>
        <w:t xml:space="preserve">oświadczenie podmiotu udostępniającego zasoby, potwierdzające brak podstaw wykluczenia tego podmiotu oraz odpowiednio spełnienie warunków udziału w postępowaniu w zakresie, w jakim wykonawca powołuje się na jego zasoby – </w:t>
      </w:r>
      <w:r w:rsidRPr="00F35159">
        <w:rPr>
          <w:rFonts w:ascii="Times New Roman" w:eastAsia="Calibri" w:hAnsi="Times New Roman" w:cs="Times New Roman"/>
          <w:b/>
          <w:color w:val="0070C0"/>
          <w:kern w:val="0"/>
          <w:sz w:val="24"/>
          <w:szCs w:val="24"/>
          <w:lang w:eastAsia="en-US"/>
        </w:rPr>
        <w:t>załącznik nr 3 do SWZ;</w:t>
      </w:r>
    </w:p>
    <w:p w14:paraId="6DB0F900" w14:textId="77777777" w:rsidR="00F35159" w:rsidRPr="00F35159"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kern w:val="0"/>
          <w:sz w:val="24"/>
          <w:szCs w:val="24"/>
          <w:shd w:val="clear" w:color="auto" w:fill="FFFFFF"/>
          <w:lang w:eastAsia="en-US"/>
        </w:rPr>
        <w:t xml:space="preserve">W przypadku wspólnego ubiegania się o zamówienie przez wykonawców, </w:t>
      </w:r>
      <w:r w:rsidRPr="00F35159">
        <w:rPr>
          <w:rFonts w:ascii="Times New Roman" w:eastAsia="Calibri" w:hAnsi="Times New Roman" w:cs="Times New Roman"/>
          <w:b/>
          <w:bCs/>
          <w:kern w:val="0"/>
          <w:sz w:val="24"/>
          <w:szCs w:val="24"/>
          <w:shd w:val="clear" w:color="auto" w:fill="FFFFFF"/>
          <w:lang w:eastAsia="en-US"/>
        </w:rPr>
        <w:t xml:space="preserve">oświadczenie </w:t>
      </w:r>
      <w:r w:rsidRPr="00F35159">
        <w:rPr>
          <w:rFonts w:ascii="Times New Roman" w:eastAsia="Calibri" w:hAnsi="Times New Roman" w:cs="Times New Roman"/>
          <w:b/>
          <w:bCs/>
          <w:kern w:val="0"/>
          <w:sz w:val="24"/>
          <w:szCs w:val="24"/>
          <w:shd w:val="clear" w:color="auto" w:fill="FFFFFF"/>
          <w:lang w:eastAsia="en-US"/>
        </w:rPr>
        <w:br/>
        <w:t xml:space="preserve">o </w:t>
      </w:r>
      <w:r w:rsidRPr="00F35159">
        <w:rPr>
          <w:rFonts w:ascii="Times New Roman" w:eastAsia="Calibri" w:hAnsi="Times New Roman" w:cs="Times New Roman"/>
          <w:b/>
          <w:bCs/>
          <w:kern w:val="0"/>
          <w:sz w:val="24"/>
          <w:szCs w:val="24"/>
          <w:lang w:eastAsia="en-US"/>
        </w:rPr>
        <w:t xml:space="preserve">niepodleganiu wykluczeniu oraz spełnianiu warunki udziału w postępowaniu </w:t>
      </w:r>
      <w:r w:rsidRPr="00F35159">
        <w:rPr>
          <w:rFonts w:ascii="Times New Roman" w:eastAsia="Calibri" w:hAnsi="Times New Roman" w:cs="Times New Roman"/>
          <w:b/>
          <w:bCs/>
          <w:kern w:val="0"/>
          <w:sz w:val="24"/>
          <w:szCs w:val="24"/>
          <w:shd w:val="clear" w:color="auto" w:fill="FFFFFF"/>
          <w:lang w:eastAsia="en-US"/>
        </w:rPr>
        <w:t>składa każdy z wykonawców</w:t>
      </w:r>
      <w:r w:rsidRPr="00F35159">
        <w:rPr>
          <w:rFonts w:ascii="Times New Roman" w:eastAsia="Calibri" w:hAnsi="Times New Roman" w:cs="Times New Roman"/>
          <w:kern w:val="0"/>
          <w:sz w:val="24"/>
          <w:szCs w:val="24"/>
          <w:shd w:val="clear" w:color="auto" w:fill="FFFFFF"/>
          <w:lang w:eastAsia="en-US"/>
        </w:rPr>
        <w:t xml:space="preserve"> – </w:t>
      </w:r>
      <w:r w:rsidRPr="00F35159">
        <w:rPr>
          <w:rFonts w:ascii="Times New Roman" w:eastAsia="Calibri" w:hAnsi="Times New Roman" w:cs="Times New Roman"/>
          <w:b/>
          <w:bCs/>
          <w:color w:val="0070C0"/>
          <w:kern w:val="0"/>
          <w:sz w:val="24"/>
          <w:szCs w:val="24"/>
          <w:shd w:val="clear" w:color="auto" w:fill="FFFFFF"/>
          <w:lang w:eastAsia="en-US"/>
        </w:rPr>
        <w:t>załącznik nr 3 do SWZ;</w:t>
      </w:r>
    </w:p>
    <w:p w14:paraId="758547F8" w14:textId="77777777" w:rsidR="00321612" w:rsidRPr="00321612" w:rsidRDefault="00E95BD9"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b/>
          <w:bCs/>
          <w:kern w:val="0"/>
          <w:sz w:val="24"/>
          <w:szCs w:val="24"/>
          <w:shd w:val="clear" w:color="auto" w:fill="FFFFFF"/>
          <w:lang w:eastAsia="en-US"/>
        </w:rPr>
        <w:t xml:space="preserve">Oświadczenie wykonawcy </w:t>
      </w:r>
      <w:r w:rsidR="002B71F1" w:rsidRPr="00321612">
        <w:rPr>
          <w:rFonts w:ascii="Times New Roman" w:eastAsia="Calibri" w:hAnsi="Times New Roman" w:cs="Times New Roman"/>
          <w:b/>
          <w:color w:val="FF0000"/>
          <w:kern w:val="0"/>
          <w:sz w:val="24"/>
          <w:szCs w:val="24"/>
          <w:lang w:eastAsia="en-US"/>
        </w:rPr>
        <w:t xml:space="preserve">- </w:t>
      </w:r>
      <w:r w:rsidR="002C51C2" w:rsidRPr="00321612">
        <w:rPr>
          <w:rFonts w:ascii="Times New Roman" w:eastAsia="Calibri" w:hAnsi="Times New Roman" w:cs="Times New Roman"/>
          <w:b/>
          <w:bCs/>
          <w:color w:val="0070C0"/>
          <w:spacing w:val="-6"/>
          <w:kern w:val="0"/>
          <w:sz w:val="24"/>
          <w:szCs w:val="24"/>
          <w:lang w:eastAsia="en-US"/>
        </w:rPr>
        <w:t xml:space="preserve">załącznik nr 4 do SWZ;  </w:t>
      </w:r>
    </w:p>
    <w:p w14:paraId="756B4679" w14:textId="77777777" w:rsidR="00321612" w:rsidRPr="00321612"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W przypadku wykonawców wspólnie ubiegających się o udzielenie zamówienia</w:t>
      </w:r>
      <w:r w:rsidRPr="00321612">
        <w:rPr>
          <w:rFonts w:ascii="Times New Roman" w:eastAsia="Calibri" w:hAnsi="Times New Roman" w:cs="Times New Roman"/>
          <w:b/>
          <w:kern w:val="0"/>
          <w:sz w:val="24"/>
          <w:szCs w:val="24"/>
          <w:lang w:eastAsia="en-US"/>
        </w:rPr>
        <w:t xml:space="preserve"> – oświadczenie z którego wynika, które usługi wykonają poszczególni wykonawcy – </w:t>
      </w:r>
      <w:r w:rsidRPr="00321612">
        <w:rPr>
          <w:rFonts w:ascii="Times New Roman" w:eastAsia="Calibri" w:hAnsi="Times New Roman" w:cs="Times New Roman"/>
          <w:b/>
          <w:color w:val="0070C0"/>
          <w:kern w:val="0"/>
          <w:sz w:val="24"/>
          <w:szCs w:val="24"/>
          <w:lang w:eastAsia="en-US"/>
        </w:rPr>
        <w:t xml:space="preserve">załącznik nr 6 do SWZ; </w:t>
      </w:r>
    </w:p>
    <w:p w14:paraId="464C04F2" w14:textId="77777777" w:rsidR="00321612" w:rsidRPr="00321612"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W przypadku, gdy wykonawca polega na zdolnościach </w:t>
      </w:r>
      <w:r w:rsidRPr="00321612">
        <w:rPr>
          <w:rFonts w:ascii="Times New Roman" w:hAnsi="Times New Roman" w:cs="Times New Roman"/>
          <w:kern w:val="0"/>
          <w:sz w:val="24"/>
          <w:szCs w:val="24"/>
          <w:lang w:eastAsia="en-US"/>
        </w:rPr>
        <w:t xml:space="preserve">lub sytuacji </w:t>
      </w:r>
      <w:r w:rsidRPr="00321612">
        <w:rPr>
          <w:rFonts w:ascii="Times New Roman" w:eastAsia="Calibri" w:hAnsi="Times New Roman" w:cs="Times New Roman"/>
          <w:kern w:val="0"/>
          <w:sz w:val="24"/>
          <w:szCs w:val="24"/>
          <w:lang w:eastAsia="en-US"/>
        </w:rPr>
        <w:t xml:space="preserve">innych podmiotów </w:t>
      </w:r>
      <w:r w:rsidRPr="00321612">
        <w:rPr>
          <w:rFonts w:ascii="Times New Roman" w:hAnsi="Times New Roman" w:cs="Times New Roman"/>
          <w:kern w:val="0"/>
          <w:sz w:val="24"/>
          <w:szCs w:val="24"/>
          <w:lang w:eastAsia="en-US"/>
        </w:rPr>
        <w:t>udostępniających zasoby</w:t>
      </w:r>
      <w:r w:rsidRPr="00321612">
        <w:rPr>
          <w:rFonts w:ascii="Times New Roman" w:eastAsia="Calibri" w:hAnsi="Times New Roman" w:cs="Times New Roman"/>
          <w:kern w:val="0"/>
          <w:sz w:val="24"/>
          <w:szCs w:val="24"/>
          <w:lang w:eastAsia="en-US"/>
        </w:rPr>
        <w:t xml:space="preserve"> w celu potwierdzenia spełniania warunków udziału w postępowaniu – </w:t>
      </w:r>
      <w:r w:rsidRPr="00321612">
        <w:rPr>
          <w:rFonts w:ascii="Times New Roman" w:eastAsia="Calibri" w:hAnsi="Times New Roman" w:cs="Times New Roman"/>
          <w:b/>
          <w:bCs/>
          <w:kern w:val="0"/>
          <w:sz w:val="24"/>
          <w:szCs w:val="24"/>
          <w:lang w:eastAsia="en-US"/>
        </w:rPr>
        <w:t xml:space="preserve">zobowiązania podmiotu trzeciego – </w:t>
      </w:r>
      <w:r w:rsidRPr="00321612">
        <w:rPr>
          <w:rFonts w:ascii="Times New Roman" w:eastAsia="Calibri" w:hAnsi="Times New Roman" w:cs="Times New Roman"/>
          <w:b/>
          <w:bCs/>
          <w:color w:val="0070C0"/>
          <w:kern w:val="0"/>
          <w:sz w:val="24"/>
          <w:szCs w:val="24"/>
          <w:lang w:eastAsia="en-US"/>
        </w:rPr>
        <w:t>załącznik nr 7 do SWZ</w:t>
      </w:r>
      <w:r w:rsidRPr="00321612">
        <w:rPr>
          <w:rFonts w:ascii="Times New Roman" w:eastAsia="Calibri" w:hAnsi="Times New Roman" w:cs="Times New Roman"/>
          <w:b/>
          <w:bCs/>
          <w:color w:val="FF0000"/>
          <w:kern w:val="0"/>
          <w:sz w:val="24"/>
          <w:szCs w:val="24"/>
          <w:lang w:eastAsia="en-US"/>
        </w:rPr>
        <w:t xml:space="preserve"> </w:t>
      </w:r>
      <w:r w:rsidRPr="00321612">
        <w:rPr>
          <w:rFonts w:ascii="Times New Roman" w:eastAsia="Calibri" w:hAnsi="Times New Roman" w:cs="Times New Roman"/>
          <w:b/>
          <w:bCs/>
          <w:kern w:val="0"/>
          <w:sz w:val="24"/>
          <w:szCs w:val="24"/>
          <w:lang w:eastAsia="en-US"/>
        </w:rPr>
        <w:t>l</w:t>
      </w:r>
      <w:r w:rsidRPr="00321612">
        <w:rPr>
          <w:rFonts w:ascii="Times New Roman" w:hAnsi="Times New Roman" w:cs="Times New Roman"/>
          <w:b/>
          <w:bCs/>
          <w:kern w:val="0"/>
          <w:sz w:val="24"/>
          <w:szCs w:val="24"/>
          <w:lang w:eastAsia="en-US"/>
        </w:rPr>
        <w:t>ub inny podmiotowy środek dowodowy potwierdzający, że wykonawca realizując zamówienie, będzie dysponował niezbędnymi zasobami tych podmiotów</w:t>
      </w:r>
      <w:r w:rsidRPr="00321612">
        <w:rPr>
          <w:rFonts w:ascii="Times New Roman" w:eastAsia="Calibri" w:hAnsi="Times New Roman" w:cs="Times New Roman"/>
          <w:kern w:val="0"/>
          <w:sz w:val="24"/>
          <w:szCs w:val="24"/>
          <w:lang w:eastAsia="en-US"/>
        </w:rPr>
        <w:t>;</w:t>
      </w:r>
    </w:p>
    <w:p w14:paraId="1E7952C1" w14:textId="77777777" w:rsidR="00321612" w:rsidRPr="00321612" w:rsidRDefault="002C51C2" w:rsidP="00CC029A">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b/>
          <w:kern w:val="0"/>
          <w:sz w:val="24"/>
          <w:szCs w:val="24"/>
          <w:lang w:eastAsia="en-US"/>
        </w:rPr>
        <w:t xml:space="preserve">Pełnomocnictwo lub inny dokument potwierdzający umocowanie do reprezentowania wykonawcy </w:t>
      </w:r>
      <w:r w:rsidRPr="00321612">
        <w:rPr>
          <w:rFonts w:ascii="Times New Roman" w:eastAsia="Calibri" w:hAnsi="Times New Roman" w:cs="Times New Roman"/>
          <w:kern w:val="0"/>
          <w:sz w:val="24"/>
          <w:szCs w:val="24"/>
          <w:lang w:eastAsia="en-US"/>
        </w:rPr>
        <w:t xml:space="preserve">(jeśli dotyczy): </w:t>
      </w:r>
    </w:p>
    <w:p w14:paraId="4BE90237" w14:textId="77777777" w:rsidR="0032161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C1E906F" w14:textId="77777777" w:rsidR="0032161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Wykonawca nie jest zobowiązany do złożenia dokumentów, o których mowa w lit. a, jeżeli zamawiający może je uzyskać za pomocą bezpłatnych i ogólnodostępnych baz danych, o ile wykonawca wskazał dane umożliwiające dostęp do tych dokumentów.</w:t>
      </w:r>
    </w:p>
    <w:p w14:paraId="58D74687" w14:textId="77777777" w:rsidR="0032161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17DE7E40" w14:textId="77777777" w:rsidR="0032161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 xml:space="preserve">Zapis lit. c stosuje się odpowiednio do osoby działającej w imieniu wykonawców </w:t>
      </w:r>
      <w:r w:rsidRPr="00321612">
        <w:rPr>
          <w:rFonts w:ascii="Times New Roman" w:hAnsi="Times New Roman" w:cs="Times New Roman"/>
          <w:kern w:val="0"/>
          <w:sz w:val="24"/>
          <w:szCs w:val="24"/>
          <w:lang w:eastAsia="en-US"/>
        </w:rPr>
        <w:lastRenderedPageBreak/>
        <w:t>wspólnie ubiegających się o udzielenie zamówienia publicznego.</w:t>
      </w:r>
    </w:p>
    <w:p w14:paraId="680DD138" w14:textId="77777777" w:rsidR="0032161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 xml:space="preserve">Zapis lit. a-c stosuje się odpowiednio do osoby działającej w imieniu podmiotu udostępniającego zasoby na zasadach określonych w art. 118 ustawy </w:t>
      </w:r>
      <w:proofErr w:type="spellStart"/>
      <w:r w:rsidRPr="00321612">
        <w:rPr>
          <w:rFonts w:ascii="Times New Roman" w:hAnsi="Times New Roman" w:cs="Times New Roman"/>
          <w:kern w:val="0"/>
          <w:sz w:val="24"/>
          <w:szCs w:val="24"/>
          <w:lang w:eastAsia="en-US"/>
        </w:rPr>
        <w:t>Pzp</w:t>
      </w:r>
      <w:proofErr w:type="spellEnd"/>
      <w:r w:rsidRPr="00321612">
        <w:rPr>
          <w:rFonts w:ascii="Times New Roman" w:hAnsi="Times New Roman" w:cs="Times New Roman"/>
          <w:kern w:val="0"/>
          <w:sz w:val="24"/>
          <w:szCs w:val="24"/>
          <w:lang w:eastAsia="en-US"/>
        </w:rPr>
        <w:t xml:space="preserve"> lub podwykonawcy niebędącego podmiotem udostępniającym zasoby na takich zasadach.</w:t>
      </w:r>
    </w:p>
    <w:p w14:paraId="1B82B60B" w14:textId="77777777" w:rsidR="0032161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4E053A5C" w14:textId="3C6A3B4A" w:rsidR="002C51C2" w:rsidRPr="00321612" w:rsidRDefault="002C51C2" w:rsidP="00CC029A">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3A70135C"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b/>
          <w:kern w:val="0"/>
          <w:sz w:val="24"/>
          <w:szCs w:val="24"/>
          <w:lang w:eastAsia="pl-PL"/>
        </w:rPr>
        <w:t>Rozszerzenia plików wykorzystywanych przez wykonawców powinny być zgodne z</w:t>
      </w:r>
      <w:r w:rsidRPr="00321612">
        <w:rPr>
          <w:rFonts w:ascii="Times New Roman" w:hAnsi="Times New Roman" w:cs="Times New Roman"/>
          <w:kern w:val="0"/>
          <w:sz w:val="24"/>
          <w:szCs w:val="24"/>
          <w:lang w:eastAsia="pl-PL"/>
        </w:rPr>
        <w:t xml:space="preserve">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(Dz.U. z 2017 r. poz. 2247)</w:t>
      </w:r>
      <w:r w:rsidRPr="00321612">
        <w:rPr>
          <w:rFonts w:ascii="Times New Roman" w:hAnsi="Times New Roman" w:cs="Times New Roman"/>
          <w:color w:val="2806BA"/>
          <w:kern w:val="0"/>
          <w:sz w:val="24"/>
          <w:szCs w:val="24"/>
          <w:lang w:eastAsia="pl-PL"/>
        </w:rPr>
        <w:t xml:space="preserve">, </w:t>
      </w:r>
      <w:r w:rsidRPr="00321612">
        <w:rPr>
          <w:rFonts w:ascii="Times New Roman" w:hAnsi="Times New Roman" w:cs="Times New Roman"/>
          <w:kern w:val="0"/>
          <w:sz w:val="24"/>
          <w:szCs w:val="24"/>
          <w:lang w:eastAsia="pl-PL"/>
        </w:rPr>
        <w:t>zwanego dalej Rozporządzeniem KRI.</w:t>
      </w:r>
    </w:p>
    <w:p w14:paraId="090F438A"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Zamawiający rekomenduje wykorzystanie formatów danych: .pdf .</w:t>
      </w:r>
      <w:proofErr w:type="spellStart"/>
      <w:r w:rsidRPr="00321612">
        <w:rPr>
          <w:rFonts w:ascii="Times New Roman" w:hAnsi="Times New Roman" w:cs="Times New Roman"/>
          <w:kern w:val="0"/>
          <w:sz w:val="24"/>
          <w:szCs w:val="24"/>
          <w:lang w:eastAsia="pl-PL"/>
        </w:rPr>
        <w:t>odt</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doc</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docx</w:t>
      </w:r>
      <w:proofErr w:type="spellEnd"/>
      <w:r w:rsidRPr="00321612">
        <w:rPr>
          <w:rFonts w:ascii="Times New Roman" w:hAnsi="Times New Roman" w:cs="Times New Roman"/>
          <w:kern w:val="0"/>
          <w:sz w:val="24"/>
          <w:szCs w:val="24"/>
          <w:lang w:eastAsia="pl-PL"/>
        </w:rPr>
        <w:t xml:space="preserve"> .xls .</w:t>
      </w:r>
      <w:proofErr w:type="spellStart"/>
      <w:r w:rsidRPr="00321612">
        <w:rPr>
          <w:rFonts w:ascii="Times New Roman" w:hAnsi="Times New Roman" w:cs="Times New Roman"/>
          <w:kern w:val="0"/>
          <w:sz w:val="24"/>
          <w:szCs w:val="24"/>
          <w:lang w:eastAsia="pl-PL"/>
        </w:rPr>
        <w:t>xlsx</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pptx</w:t>
      </w:r>
      <w:proofErr w:type="spellEnd"/>
      <w:r w:rsidRPr="00321612">
        <w:rPr>
          <w:rFonts w:ascii="Times New Roman" w:hAnsi="Times New Roman" w:cs="Times New Roman"/>
          <w:kern w:val="0"/>
          <w:sz w:val="24"/>
          <w:szCs w:val="24"/>
          <w:lang w:eastAsia="pl-PL"/>
        </w:rPr>
        <w:t xml:space="preserve"> </w:t>
      </w:r>
      <w:r w:rsidRPr="00321612">
        <w:rPr>
          <w:rFonts w:ascii="Times New Roman" w:hAnsi="Times New Roman" w:cs="Times New Roman"/>
          <w:b/>
          <w:kern w:val="0"/>
          <w:sz w:val="24"/>
          <w:szCs w:val="24"/>
          <w:u w:val="single"/>
          <w:lang w:eastAsia="pl-PL"/>
        </w:rPr>
        <w:t>ze szczególnym wskazaniem na .pdf</w:t>
      </w:r>
    </w:p>
    <w:p w14:paraId="69246BD1"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W celu ewentualnej kompresji danych zamawiający rekomenduje wykorzystanie jednego z rozszerzeń:</w:t>
      </w:r>
      <w:r w:rsidRPr="00321612">
        <w:rPr>
          <w:rFonts w:ascii="Times New Roman" w:hAnsi="Times New Roman" w:cs="Times New Roman"/>
          <w:color w:val="2806BA"/>
          <w:kern w:val="0"/>
          <w:sz w:val="24"/>
          <w:szCs w:val="24"/>
          <w:lang w:eastAsia="pl-PL"/>
        </w:rPr>
        <w:t xml:space="preserve"> </w:t>
      </w:r>
      <w:r w:rsidRPr="00321612">
        <w:rPr>
          <w:rFonts w:ascii="Times New Roman" w:hAnsi="Times New Roman" w:cs="Times New Roman"/>
          <w:kern w:val="0"/>
          <w:sz w:val="24"/>
          <w:szCs w:val="24"/>
          <w:lang w:eastAsia="pl-PL"/>
        </w:rPr>
        <w:t>.zip lub .7Z</w:t>
      </w:r>
    </w:p>
    <w:p w14:paraId="7F9B4B1D"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Wśród rozszerzeń powszechnych, a </w:t>
      </w:r>
      <w:r w:rsidRPr="00321612">
        <w:rPr>
          <w:rFonts w:ascii="Times New Roman" w:hAnsi="Times New Roman" w:cs="Times New Roman"/>
          <w:b/>
          <w:kern w:val="0"/>
          <w:sz w:val="24"/>
          <w:szCs w:val="24"/>
          <w:lang w:eastAsia="pl-PL"/>
        </w:rPr>
        <w:t>niewystępujących</w:t>
      </w:r>
      <w:r w:rsidRPr="00321612">
        <w:rPr>
          <w:rFonts w:ascii="Times New Roman" w:hAnsi="Times New Roman" w:cs="Times New Roman"/>
          <w:kern w:val="0"/>
          <w:sz w:val="24"/>
          <w:szCs w:val="24"/>
          <w:lang w:eastAsia="pl-PL"/>
        </w:rPr>
        <w:t xml:space="preserve"> w Rozporządzeniu KRI występują: .</w:t>
      </w:r>
      <w:proofErr w:type="spellStart"/>
      <w:r w:rsidRPr="00321612">
        <w:rPr>
          <w:rFonts w:ascii="Times New Roman" w:hAnsi="Times New Roman" w:cs="Times New Roman"/>
          <w:kern w:val="0"/>
          <w:sz w:val="24"/>
          <w:szCs w:val="24"/>
          <w:lang w:eastAsia="pl-PL"/>
        </w:rPr>
        <w:t>rar</w:t>
      </w:r>
      <w:proofErr w:type="spellEnd"/>
      <w:r w:rsidRPr="00321612">
        <w:rPr>
          <w:rFonts w:ascii="Times New Roman" w:hAnsi="Times New Roman" w:cs="Times New Roman"/>
          <w:kern w:val="0"/>
          <w:sz w:val="24"/>
          <w:szCs w:val="24"/>
          <w:lang w:eastAsia="pl-PL"/>
        </w:rPr>
        <w:t xml:space="preserve"> .gif .</w:t>
      </w:r>
      <w:proofErr w:type="spellStart"/>
      <w:r w:rsidRPr="00321612">
        <w:rPr>
          <w:rFonts w:ascii="Times New Roman" w:hAnsi="Times New Roman" w:cs="Times New Roman"/>
          <w:kern w:val="0"/>
          <w:sz w:val="24"/>
          <w:szCs w:val="24"/>
          <w:lang w:eastAsia="pl-PL"/>
        </w:rPr>
        <w:t>bmp</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numbers</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pages</w:t>
      </w:r>
      <w:proofErr w:type="spellEnd"/>
      <w:r w:rsidRPr="00321612">
        <w:rPr>
          <w:rFonts w:ascii="Times New Roman" w:hAnsi="Times New Roman" w:cs="Times New Roman"/>
          <w:kern w:val="0"/>
          <w:sz w:val="24"/>
          <w:szCs w:val="24"/>
          <w:lang w:eastAsia="pl-PL"/>
        </w:rPr>
        <w:t xml:space="preserve">. </w:t>
      </w:r>
      <w:r w:rsidRPr="00321612">
        <w:rPr>
          <w:rFonts w:ascii="Times New Roman" w:hAnsi="Times New Roman" w:cs="Times New Roman"/>
          <w:b/>
          <w:kern w:val="0"/>
          <w:sz w:val="24"/>
          <w:szCs w:val="24"/>
          <w:lang w:eastAsia="pl-PL"/>
        </w:rPr>
        <w:t>Dokumenty złożone w takich plikach zostaną uznane za złożone nieskutecznie.</w:t>
      </w:r>
      <w:r w:rsidRPr="00321612">
        <w:rPr>
          <w:rFonts w:ascii="Times New Roman" w:hAnsi="Times New Roman" w:cs="Times New Roman"/>
          <w:bCs/>
          <w:color w:val="FF0000"/>
          <w:kern w:val="0"/>
          <w:sz w:val="24"/>
          <w:szCs w:val="24"/>
          <w:lang w:eastAsia="pl-PL"/>
        </w:rPr>
        <w:t xml:space="preserve"> </w:t>
      </w:r>
    </w:p>
    <w:p w14:paraId="555902EF"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w:t>
      </w:r>
      <w:r w:rsidRPr="00321612">
        <w:rPr>
          <w:rFonts w:ascii="Times New Roman" w:hAnsi="Times New Roman" w:cs="Times New Roman"/>
          <w:kern w:val="0"/>
          <w:sz w:val="24"/>
          <w:szCs w:val="24"/>
          <w:lang w:eastAsia="pl-PL"/>
        </w:rPr>
        <w:lastRenderedPageBreak/>
        <w:t xml:space="preserve">stanowiącymi jawną część należy ten plik zaszyfrować. </w:t>
      </w:r>
    </w:p>
    <w:p w14:paraId="5488D24D"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Wykonawca może przed upływem terminu do składania ofert wycofać ofertę za pośrednictwem </w:t>
      </w:r>
      <w:r w:rsidRPr="00321612">
        <w:rPr>
          <w:rFonts w:ascii="Times New Roman" w:hAnsi="Times New Roman" w:cs="Times New Roman"/>
          <w:b/>
          <w:i/>
          <w:kern w:val="0"/>
          <w:sz w:val="24"/>
          <w:szCs w:val="24"/>
          <w:lang w:eastAsia="pl-PL"/>
        </w:rPr>
        <w:t>„Formularza do złożenia, zmiany, wycofania oferty lub wniosku”</w:t>
      </w:r>
      <w:r w:rsidRPr="00321612">
        <w:rPr>
          <w:rFonts w:ascii="Times New Roman" w:hAnsi="Times New Roman" w:cs="Times New Roman"/>
          <w:kern w:val="0"/>
          <w:sz w:val="24"/>
          <w:szCs w:val="24"/>
          <w:lang w:eastAsia="pl-PL"/>
        </w:rPr>
        <w:t xml:space="preserve"> dostępnego na </w:t>
      </w:r>
      <w:proofErr w:type="spellStart"/>
      <w:r w:rsidRPr="00321612">
        <w:rPr>
          <w:rFonts w:ascii="Times New Roman" w:hAnsi="Times New Roman" w:cs="Times New Roman"/>
          <w:kern w:val="0"/>
          <w:sz w:val="24"/>
          <w:szCs w:val="24"/>
          <w:lang w:eastAsia="pl-PL"/>
        </w:rPr>
        <w:t>ePUAP</w:t>
      </w:r>
      <w:proofErr w:type="spellEnd"/>
      <w:r w:rsidRPr="00321612">
        <w:rPr>
          <w:rFonts w:ascii="Times New Roman" w:hAnsi="Times New Roman" w:cs="Times New Roman"/>
          <w:kern w:val="0"/>
          <w:sz w:val="24"/>
          <w:szCs w:val="24"/>
          <w:lang w:eastAsia="pl-PL"/>
        </w:rPr>
        <w:t xml:space="preserve"> i udostępnionego również na </w:t>
      </w:r>
      <w:proofErr w:type="spellStart"/>
      <w:r w:rsidRPr="00321612">
        <w:rPr>
          <w:rFonts w:ascii="Times New Roman" w:hAnsi="Times New Roman" w:cs="Times New Roman"/>
          <w:kern w:val="0"/>
          <w:sz w:val="24"/>
          <w:szCs w:val="24"/>
          <w:lang w:eastAsia="pl-PL"/>
        </w:rPr>
        <w:t>miniPortalu</w:t>
      </w:r>
      <w:proofErr w:type="spellEnd"/>
      <w:r w:rsidRPr="00321612">
        <w:rPr>
          <w:rFonts w:ascii="Times New Roman" w:hAnsi="Times New Roman" w:cs="Times New Roman"/>
          <w:kern w:val="0"/>
          <w:sz w:val="24"/>
          <w:szCs w:val="24"/>
          <w:lang w:eastAsia="pl-PL"/>
        </w:rPr>
        <w:t xml:space="preserve">. Sposób wycofania oferty został opisany w „Instrukcji użytkownika” dostępnej na </w:t>
      </w:r>
      <w:proofErr w:type="spellStart"/>
      <w:r w:rsidRPr="00321612">
        <w:rPr>
          <w:rFonts w:ascii="Times New Roman" w:hAnsi="Times New Roman" w:cs="Times New Roman"/>
          <w:kern w:val="0"/>
          <w:sz w:val="24"/>
          <w:szCs w:val="24"/>
          <w:lang w:eastAsia="pl-PL"/>
        </w:rPr>
        <w:t>miniPortalu</w:t>
      </w:r>
      <w:proofErr w:type="spellEnd"/>
      <w:r w:rsidRPr="00321612">
        <w:rPr>
          <w:rFonts w:ascii="Times New Roman" w:hAnsi="Times New Roman" w:cs="Times New Roman"/>
          <w:kern w:val="0"/>
          <w:sz w:val="24"/>
          <w:szCs w:val="24"/>
          <w:lang w:eastAsia="pl-PL"/>
        </w:rPr>
        <w:t>.</w:t>
      </w:r>
    </w:p>
    <w:p w14:paraId="48340E88" w14:textId="77777777" w:rsidR="0032161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Wykonawca po upływie terminu do składania ofert nie może skutecznie dokonać zmiany ani wycofać złożonej oferty.</w:t>
      </w:r>
    </w:p>
    <w:p w14:paraId="21A38506" w14:textId="3BCED0CE" w:rsidR="002C51C2" w:rsidRPr="00321612" w:rsidRDefault="002C51C2" w:rsidP="00CC029A">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Podmiotowe środki dowodowe, przedmiotowe środki dowodowe oraz inne dokumenty lub oświadczenia, sporządzone w języku obcym przekazuje się wraz z tłumaczeniem na język polski. </w:t>
      </w:r>
    </w:p>
    <w:p w14:paraId="23587872" w14:textId="06A6CB3B" w:rsidR="00321612" w:rsidRPr="0029211B" w:rsidRDefault="005B7C3A" w:rsidP="00CC029A">
      <w:pPr>
        <w:pStyle w:val="Akapitzlist"/>
        <w:numPr>
          <w:ilvl w:val="0"/>
          <w:numId w:val="96"/>
        </w:numPr>
        <w:suppressAutoHyphens w:val="0"/>
        <w:autoSpaceDN/>
        <w:spacing w:after="160"/>
        <w:contextualSpacing/>
        <w:textAlignment w:val="auto"/>
        <w:rPr>
          <w:rFonts w:ascii="Times New Roman" w:eastAsia="Calibri" w:hAnsi="Times New Roman" w:cs="Times New Roman"/>
          <w:b/>
          <w:kern w:val="0"/>
          <w:sz w:val="24"/>
          <w:szCs w:val="24"/>
          <w:u w:val="single"/>
          <w:lang w:eastAsia="en-US"/>
        </w:rPr>
      </w:pPr>
      <w:r w:rsidRPr="00321612">
        <w:rPr>
          <w:rFonts w:ascii="Times New Roman" w:eastAsia="Calibri" w:hAnsi="Times New Roman" w:cs="Times New Roman"/>
          <w:b/>
          <w:kern w:val="0"/>
          <w:sz w:val="24"/>
          <w:szCs w:val="24"/>
          <w:u w:val="single"/>
          <w:lang w:eastAsia="en-US"/>
        </w:rPr>
        <w:t>XVI</w:t>
      </w:r>
      <w:r w:rsidR="009C0202" w:rsidRPr="00321612">
        <w:rPr>
          <w:rFonts w:ascii="Times New Roman" w:eastAsia="Calibri" w:hAnsi="Times New Roman" w:cs="Times New Roman"/>
          <w:b/>
          <w:kern w:val="0"/>
          <w:sz w:val="24"/>
          <w:szCs w:val="24"/>
          <w:u w:val="single"/>
          <w:lang w:eastAsia="en-US"/>
        </w:rPr>
        <w:t>. TERMIN ZWIĄZANIA OFERTĄ</w:t>
      </w:r>
    </w:p>
    <w:p w14:paraId="5B51A292" w14:textId="47B0FFB2" w:rsidR="00321612" w:rsidRPr="0029211B" w:rsidRDefault="009C0202" w:rsidP="00CC029A">
      <w:pPr>
        <w:pStyle w:val="Akapitzlist"/>
        <w:numPr>
          <w:ilvl w:val="0"/>
          <w:numId w:val="99"/>
        </w:numPr>
        <w:spacing w:line="240" w:lineRule="auto"/>
        <w:rPr>
          <w:rFonts w:ascii="Times New Roman" w:eastAsia="Calibri" w:hAnsi="Times New Roman" w:cs="Times New Roman"/>
          <w:sz w:val="24"/>
          <w:szCs w:val="24"/>
        </w:rPr>
      </w:pPr>
      <w:r w:rsidRPr="0029211B">
        <w:rPr>
          <w:rFonts w:ascii="Times New Roman" w:eastAsia="Calibri" w:hAnsi="Times New Roman" w:cs="Times New Roman"/>
          <w:sz w:val="24"/>
          <w:szCs w:val="24"/>
        </w:rPr>
        <w:t xml:space="preserve">Wykonawca jest związany ofertą przez 30 dni od dnia upływu terminu składania ofert, tj. do dnia </w:t>
      </w:r>
      <w:r w:rsidR="00C66DDF" w:rsidRPr="004A6692">
        <w:rPr>
          <w:rFonts w:ascii="Times New Roman" w:eastAsia="Calibri" w:hAnsi="Times New Roman" w:cs="Times New Roman"/>
          <w:b/>
          <w:bCs/>
          <w:color w:val="0070C0"/>
          <w:sz w:val="24"/>
          <w:szCs w:val="24"/>
        </w:rPr>
        <w:t>2</w:t>
      </w:r>
      <w:r w:rsidR="003B3D7D" w:rsidRPr="004A6692">
        <w:rPr>
          <w:rFonts w:ascii="Times New Roman" w:eastAsia="Calibri" w:hAnsi="Times New Roman" w:cs="Times New Roman"/>
          <w:b/>
          <w:bCs/>
          <w:color w:val="0070C0"/>
          <w:sz w:val="24"/>
          <w:szCs w:val="24"/>
        </w:rPr>
        <w:t>7</w:t>
      </w:r>
      <w:r w:rsidR="0006563D" w:rsidRPr="004A6692">
        <w:rPr>
          <w:rFonts w:ascii="Times New Roman" w:eastAsia="Calibri" w:hAnsi="Times New Roman" w:cs="Times New Roman"/>
          <w:b/>
          <w:bCs/>
          <w:color w:val="0070C0"/>
          <w:sz w:val="24"/>
          <w:szCs w:val="24"/>
        </w:rPr>
        <w:t>.</w:t>
      </w:r>
      <w:r w:rsidR="00C66DDF" w:rsidRPr="004A6692">
        <w:rPr>
          <w:rFonts w:ascii="Times New Roman" w:eastAsia="Calibri" w:hAnsi="Times New Roman" w:cs="Times New Roman"/>
          <w:b/>
          <w:bCs/>
          <w:color w:val="0070C0"/>
          <w:sz w:val="24"/>
          <w:szCs w:val="24"/>
        </w:rPr>
        <w:t>12</w:t>
      </w:r>
      <w:r w:rsidR="0006563D" w:rsidRPr="004A6692">
        <w:rPr>
          <w:rFonts w:ascii="Times New Roman" w:eastAsia="Calibri" w:hAnsi="Times New Roman" w:cs="Times New Roman"/>
          <w:b/>
          <w:bCs/>
          <w:color w:val="0070C0"/>
          <w:sz w:val="24"/>
          <w:szCs w:val="24"/>
        </w:rPr>
        <w:t>.</w:t>
      </w:r>
      <w:r w:rsidRPr="004A6692">
        <w:rPr>
          <w:rFonts w:ascii="Times New Roman" w:eastAsia="Calibri" w:hAnsi="Times New Roman" w:cs="Times New Roman"/>
          <w:b/>
          <w:bCs/>
          <w:color w:val="0070C0"/>
          <w:sz w:val="24"/>
          <w:szCs w:val="24"/>
        </w:rPr>
        <w:t>2021 r</w:t>
      </w:r>
      <w:r w:rsidRPr="0029211B">
        <w:rPr>
          <w:rFonts w:ascii="Times New Roman" w:eastAsia="Calibri" w:hAnsi="Times New Roman" w:cs="Times New Roman"/>
          <w:sz w:val="24"/>
          <w:szCs w:val="24"/>
        </w:rPr>
        <w:t>. Pierwszym dniem terminu związania ofertą jest dzień, w którym upływa termin składania ofert.</w:t>
      </w:r>
    </w:p>
    <w:p w14:paraId="1C0B37FC" w14:textId="519E266E" w:rsidR="009C0202" w:rsidRPr="0029211B" w:rsidRDefault="009C0202" w:rsidP="00CC029A">
      <w:pPr>
        <w:pStyle w:val="Akapitzlist"/>
        <w:numPr>
          <w:ilvl w:val="0"/>
          <w:numId w:val="99"/>
        </w:numPr>
        <w:suppressAutoHyphens w:val="0"/>
        <w:autoSpaceDN/>
        <w:spacing w:after="160" w:line="240" w:lineRule="auto"/>
        <w:contextualSpacing/>
        <w:textAlignment w:val="auto"/>
        <w:rPr>
          <w:rFonts w:ascii="Times New Roman" w:eastAsia="Calibri" w:hAnsi="Times New Roman" w:cs="Times New Roman"/>
          <w:b/>
          <w:kern w:val="0"/>
          <w:sz w:val="24"/>
          <w:szCs w:val="24"/>
          <w:u w:val="single"/>
          <w:lang w:eastAsia="en-US"/>
        </w:rPr>
      </w:pPr>
      <w:r w:rsidRPr="0029211B">
        <w:rPr>
          <w:rFonts w:ascii="Times New Roman" w:hAnsi="Times New Roman" w:cs="Times New Roman"/>
          <w:kern w:val="0"/>
          <w:sz w:val="24"/>
          <w:szCs w:val="24"/>
          <w:lang w:eastAsia="pl-PL"/>
        </w:rPr>
        <w:t xml:space="preserve">W przypadku gdy wybór najkorzystniejszej oferty nie nastąpi przed upływem terminu związania ofertą wskazanego w punkcie </w:t>
      </w:r>
      <w:r w:rsidR="006D7F19">
        <w:rPr>
          <w:rFonts w:ascii="Times New Roman" w:hAnsi="Times New Roman" w:cs="Times New Roman"/>
          <w:kern w:val="0"/>
          <w:sz w:val="24"/>
          <w:szCs w:val="24"/>
          <w:lang w:eastAsia="pl-PL"/>
        </w:rPr>
        <w:t xml:space="preserve">XV ust </w:t>
      </w:r>
      <w:r w:rsidRPr="0029211B">
        <w:rPr>
          <w:rFonts w:ascii="Times New Roman" w:hAnsi="Times New Roman" w:cs="Times New Roman"/>
          <w:kern w:val="0"/>
          <w:sz w:val="24"/>
          <w:szCs w:val="24"/>
          <w:lang w:eastAsia="pl-PL"/>
        </w:rPr>
        <w:t>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44EA93" w14:textId="77777777" w:rsidR="009C0202" w:rsidRPr="009C0202" w:rsidRDefault="009C0202" w:rsidP="009C0202">
      <w:pPr>
        <w:keepNext/>
        <w:widowControl w:val="0"/>
        <w:shd w:val="clear" w:color="auto" w:fill="FFFFFF"/>
        <w:suppressAutoHyphens w:val="0"/>
        <w:autoSpaceDN/>
        <w:spacing w:after="160" w:line="276" w:lineRule="auto"/>
        <w:contextualSpacing/>
        <w:textAlignment w:val="auto"/>
        <w:rPr>
          <w:rFonts w:eastAsia="Calibri"/>
          <w:kern w:val="0"/>
          <w:lang w:eastAsia="en-US"/>
        </w:rPr>
      </w:pPr>
    </w:p>
    <w:p w14:paraId="4F2436E9" w14:textId="1E175778" w:rsidR="009C0202" w:rsidRPr="009C0202" w:rsidRDefault="005B7C3A" w:rsidP="009C0202">
      <w:pPr>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lang w:eastAsia="en-US"/>
        </w:rPr>
        <w:t>XVII</w:t>
      </w:r>
      <w:r w:rsidR="009C0202">
        <w:rPr>
          <w:rFonts w:eastAsia="Calibri"/>
          <w:b/>
          <w:kern w:val="0"/>
          <w:u w:val="single"/>
          <w:lang w:eastAsia="en-US"/>
        </w:rPr>
        <w:t xml:space="preserve">. </w:t>
      </w:r>
      <w:r w:rsidR="009C0202" w:rsidRPr="009C0202">
        <w:rPr>
          <w:rFonts w:eastAsia="Calibri"/>
          <w:b/>
          <w:kern w:val="0"/>
          <w:u w:val="single"/>
          <w:lang w:eastAsia="en-US"/>
        </w:rPr>
        <w:t>SPOSÓB OBLICZENIA CENY</w:t>
      </w:r>
    </w:p>
    <w:p w14:paraId="3B5B5586" w14:textId="7D47B3F8" w:rsidR="009C0202"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eastAsia="Calibri" w:hAnsi="Times New Roman" w:cs="Times New Roman"/>
          <w:kern w:val="0"/>
          <w:sz w:val="24"/>
          <w:szCs w:val="24"/>
          <w:lang w:eastAsia="en-US"/>
        </w:rPr>
        <w:t xml:space="preserve">Wykonawca podaje cenę za realizację przedmiotu zamówienia zgodnie ze wzorem Formularza ofertowego, stanowiącego </w:t>
      </w:r>
      <w:r w:rsidRPr="0029211B">
        <w:rPr>
          <w:rFonts w:ascii="Times New Roman" w:eastAsia="Calibri" w:hAnsi="Times New Roman" w:cs="Times New Roman"/>
          <w:b/>
          <w:color w:val="0070C0"/>
          <w:kern w:val="0"/>
          <w:sz w:val="24"/>
          <w:szCs w:val="24"/>
          <w:lang w:eastAsia="en-US"/>
        </w:rPr>
        <w:t>załącznik nr 2 do SWZ.</w:t>
      </w:r>
      <w:r w:rsidRPr="0029211B">
        <w:rPr>
          <w:rFonts w:ascii="Times New Roman" w:eastAsia="Calibri" w:hAnsi="Times New Roman" w:cs="Times New Roman"/>
          <w:b/>
          <w:kern w:val="0"/>
          <w:sz w:val="24"/>
          <w:szCs w:val="24"/>
          <w:lang w:eastAsia="en-US"/>
        </w:rPr>
        <w:t xml:space="preserve">  </w:t>
      </w:r>
      <w:r w:rsidRPr="0029211B">
        <w:rPr>
          <w:rFonts w:ascii="Times New Roman" w:eastAsia="Calibri" w:hAnsi="Times New Roman" w:cs="Times New Roman"/>
          <w:b/>
          <w:kern w:val="0"/>
          <w:sz w:val="24"/>
          <w:szCs w:val="24"/>
          <w:lang w:eastAsia="en-US"/>
        </w:rPr>
        <w:br/>
        <w:t>Ocenie podlegać będzie wycena zamówienia w zakresie maksymalnego prawa opcji wskazanego w SWZ.</w:t>
      </w:r>
    </w:p>
    <w:p w14:paraId="697396FB" w14:textId="77777777" w:rsidR="0029211B"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2588D4F2" w14:textId="438F768F" w:rsidR="009C0202"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Cena podana w Formularzu ofertowym jest ceną ostateczną, niepodlegającą negocjacji </w:t>
      </w:r>
      <w:r w:rsidRPr="0029211B">
        <w:rPr>
          <w:rFonts w:ascii="Times New Roman" w:hAnsi="Times New Roman" w:cs="Times New Roman"/>
          <w:kern w:val="0"/>
          <w:sz w:val="24"/>
          <w:szCs w:val="24"/>
          <w:lang w:eastAsia="pl-PL"/>
        </w:rPr>
        <w:br/>
        <w:t>i wyczerpującą wszelkie należności wykonawcy wobec zamawiającego związane z realizacją przedmiotu zamówienia.</w:t>
      </w:r>
    </w:p>
    <w:p w14:paraId="0D5E0F19" w14:textId="60C630D4" w:rsidR="009C0202"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Cena oferty powinna być wyrażona w złotych polskich (PLN) z dokładnością do dwóch miejsc po przecinku. Kwoty należy zaokrąglić do pełnych groszy</w:t>
      </w:r>
      <w:r w:rsidRPr="0029211B">
        <w:rPr>
          <w:rFonts w:ascii="Times New Roman" w:hAnsi="Times New Roman" w:cs="Times New Roman"/>
          <w:bCs/>
          <w:kern w:val="0"/>
          <w:sz w:val="24"/>
          <w:szCs w:val="24"/>
          <w:lang w:eastAsia="pl-PL"/>
        </w:rPr>
        <w:t xml:space="preserve">  (końcówki 0,5 grosza i wyższe zaokrągla się do 1 grosza w górę).</w:t>
      </w:r>
    </w:p>
    <w:p w14:paraId="6C75FAFC" w14:textId="29DC340C" w:rsidR="009C0202"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Zamawiający nie przewiduje rozliczeń w walucie obcej.</w:t>
      </w:r>
    </w:p>
    <w:p w14:paraId="052A8BA3" w14:textId="4ECEB90E" w:rsidR="009C0202"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Wyliczona cena oferty brutto będzie służyć do porównania złożonych ofert i do rozliczenia w trakcie realizacji zamówienia.</w:t>
      </w:r>
    </w:p>
    <w:p w14:paraId="30813C90" w14:textId="172CB157" w:rsidR="0029211B" w:rsidRPr="0029211B" w:rsidRDefault="009C0202" w:rsidP="00CC029A">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Jeżeli została złożona oferta, której wybór prowadziłby do powstania u zamawiającego obowiązku podatkowego zgodnie z </w:t>
      </w:r>
      <w:hyperlink r:id="rId21" w:anchor="/document/17086198?cm=DOCUMENT" w:history="1">
        <w:r w:rsidRPr="0029211B">
          <w:rPr>
            <w:rFonts w:ascii="Times New Roman" w:hAnsi="Times New Roman" w:cs="Times New Roman"/>
            <w:kern w:val="0"/>
            <w:sz w:val="24"/>
            <w:szCs w:val="24"/>
            <w:lang w:eastAsia="pl-PL"/>
          </w:rPr>
          <w:t>ustawą</w:t>
        </w:r>
      </w:hyperlink>
      <w:r w:rsidRPr="0029211B">
        <w:rPr>
          <w:rFonts w:ascii="Times New Roman" w:hAnsi="Times New Roman" w:cs="Times New Roman"/>
          <w:kern w:val="0"/>
          <w:sz w:val="24"/>
          <w:szCs w:val="24"/>
          <w:lang w:eastAsia="pl-PL"/>
        </w:rPr>
        <w:t xml:space="preserve"> z dnia 11 marca 2004 r. o podatku od towarów i usług (Dz. U. z 2020 r. poz. 106 z </w:t>
      </w:r>
      <w:proofErr w:type="spellStart"/>
      <w:r w:rsidRPr="0029211B">
        <w:rPr>
          <w:rFonts w:ascii="Times New Roman" w:hAnsi="Times New Roman" w:cs="Times New Roman"/>
          <w:kern w:val="0"/>
          <w:sz w:val="24"/>
          <w:szCs w:val="24"/>
          <w:lang w:eastAsia="pl-PL"/>
        </w:rPr>
        <w:t>późn</w:t>
      </w:r>
      <w:proofErr w:type="spellEnd"/>
      <w:r w:rsidRPr="0029211B">
        <w:rPr>
          <w:rFonts w:ascii="Times New Roman" w:hAnsi="Times New Roman" w:cs="Times New Roman"/>
          <w:kern w:val="0"/>
          <w:sz w:val="24"/>
          <w:szCs w:val="24"/>
          <w:lang w:eastAsia="pl-PL"/>
        </w:rPr>
        <w:t>. zm.), dla celów zastosowania kryterium ceny lub kosztu zamawiający dolicza do przedstawionej w tej ofercie ceny kwotę podatku od towarów i</w:t>
      </w:r>
      <w:r w:rsidR="001F240D" w:rsidRPr="0029211B">
        <w:rPr>
          <w:rFonts w:ascii="Times New Roman" w:hAnsi="Times New Roman" w:cs="Times New Roman"/>
          <w:kern w:val="0"/>
          <w:sz w:val="24"/>
          <w:szCs w:val="24"/>
          <w:lang w:eastAsia="pl-PL"/>
        </w:rPr>
        <w:t xml:space="preserve"> </w:t>
      </w:r>
      <w:r w:rsidR="001F240D" w:rsidRPr="00A31C41">
        <w:rPr>
          <w:rFonts w:ascii="Times New Roman" w:hAnsi="Times New Roman" w:cs="Times New Roman"/>
          <w:kern w:val="0"/>
          <w:sz w:val="24"/>
          <w:szCs w:val="24"/>
          <w:lang w:eastAsia="pl-PL"/>
        </w:rPr>
        <w:t>dostaw</w:t>
      </w:r>
      <w:r w:rsidR="005F6247" w:rsidRPr="00A31C41">
        <w:rPr>
          <w:rFonts w:ascii="Times New Roman" w:hAnsi="Times New Roman" w:cs="Times New Roman"/>
          <w:kern w:val="0"/>
          <w:sz w:val="24"/>
          <w:szCs w:val="24"/>
          <w:lang w:eastAsia="pl-PL"/>
        </w:rPr>
        <w:t>,</w:t>
      </w:r>
      <w:r w:rsidRPr="00A31C41">
        <w:rPr>
          <w:rFonts w:ascii="Times New Roman" w:hAnsi="Times New Roman" w:cs="Times New Roman"/>
          <w:kern w:val="0"/>
          <w:sz w:val="24"/>
          <w:szCs w:val="24"/>
          <w:lang w:eastAsia="pl-PL"/>
        </w:rPr>
        <w:t xml:space="preserve"> </w:t>
      </w:r>
      <w:r w:rsidR="005F6247" w:rsidRPr="00A31C41">
        <w:rPr>
          <w:rFonts w:ascii="Times New Roman" w:hAnsi="Times New Roman" w:cs="Times New Roman"/>
          <w:strike/>
          <w:kern w:val="0"/>
          <w:sz w:val="24"/>
          <w:szCs w:val="24"/>
          <w:lang w:eastAsia="pl-PL"/>
        </w:rPr>
        <w:t xml:space="preserve"> </w:t>
      </w:r>
      <w:r w:rsidRPr="00A31C41">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lang w:eastAsia="pl-PL"/>
        </w:rPr>
        <w:t xml:space="preserve">którą miałby obowiązek rozliczyć. W ofercie, o której mowa w punkcie </w:t>
      </w:r>
      <w:r w:rsidRPr="00A31C41">
        <w:rPr>
          <w:rFonts w:ascii="Times New Roman" w:hAnsi="Times New Roman" w:cs="Times New Roman"/>
          <w:kern w:val="0"/>
          <w:sz w:val="24"/>
          <w:szCs w:val="24"/>
          <w:lang w:eastAsia="pl-PL"/>
        </w:rPr>
        <w:t xml:space="preserve">17.1., </w:t>
      </w:r>
      <w:r w:rsidRPr="0029211B">
        <w:rPr>
          <w:rFonts w:ascii="Times New Roman" w:hAnsi="Times New Roman" w:cs="Times New Roman"/>
          <w:kern w:val="0"/>
          <w:sz w:val="24"/>
          <w:szCs w:val="24"/>
          <w:lang w:eastAsia="pl-PL"/>
        </w:rPr>
        <w:lastRenderedPageBreak/>
        <w:t>wykonawca ma obowiązek:</w:t>
      </w:r>
    </w:p>
    <w:p w14:paraId="27F10963" w14:textId="50BDB497" w:rsidR="009C0202" w:rsidRPr="0029211B" w:rsidRDefault="009C0202" w:rsidP="00CC029A">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 xml:space="preserve">poinformowania zamawiającego, że wybór jego oferty będzie prowadził do powstania </w:t>
      </w:r>
      <w:r w:rsidRPr="0029211B">
        <w:rPr>
          <w:rFonts w:ascii="Times New Roman" w:hAnsi="Times New Roman" w:cs="Times New Roman"/>
          <w:kern w:val="0"/>
          <w:sz w:val="24"/>
          <w:szCs w:val="24"/>
          <w:lang w:eastAsia="pl-PL"/>
        </w:rPr>
        <w:br/>
        <w:t>u zamawiającego obowiązku podatkowego;</w:t>
      </w:r>
    </w:p>
    <w:p w14:paraId="6501DCFA" w14:textId="782B86C0" w:rsidR="009C0202" w:rsidRPr="0029211B" w:rsidRDefault="009C0202" w:rsidP="00CC029A">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wskazania nazwy (rodzaju) towaru lub usługi, których dostawa lub świadczenie będą prowadziły do powstania obowiązku podatkowego;</w:t>
      </w:r>
    </w:p>
    <w:p w14:paraId="13873DA3" w14:textId="3E1E45EA" w:rsidR="009C0202" w:rsidRPr="00A31C41" w:rsidRDefault="009C0202" w:rsidP="00CC029A">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wskazania wartości towaru lub</w:t>
      </w:r>
      <w:r w:rsidR="001F240D" w:rsidRPr="0029211B">
        <w:rPr>
          <w:rFonts w:ascii="Times New Roman" w:hAnsi="Times New Roman" w:cs="Times New Roman"/>
          <w:kern w:val="0"/>
          <w:sz w:val="24"/>
          <w:szCs w:val="24"/>
          <w:lang w:eastAsia="pl-PL"/>
        </w:rPr>
        <w:t xml:space="preserve"> </w:t>
      </w:r>
      <w:r w:rsidR="001F240D" w:rsidRPr="00A31C41">
        <w:rPr>
          <w:rFonts w:ascii="Times New Roman" w:hAnsi="Times New Roman" w:cs="Times New Roman"/>
          <w:kern w:val="0"/>
          <w:sz w:val="24"/>
          <w:szCs w:val="24"/>
          <w:lang w:eastAsia="pl-PL"/>
        </w:rPr>
        <w:t>dostaw</w:t>
      </w:r>
      <w:r w:rsidRPr="00A31C41">
        <w:rPr>
          <w:rFonts w:ascii="Times New Roman" w:hAnsi="Times New Roman" w:cs="Times New Roman"/>
          <w:kern w:val="0"/>
          <w:sz w:val="24"/>
          <w:szCs w:val="24"/>
          <w:lang w:eastAsia="pl-PL"/>
        </w:rPr>
        <w:t xml:space="preserve"> objęt</w:t>
      </w:r>
      <w:r w:rsidR="00A31C41">
        <w:rPr>
          <w:rFonts w:ascii="Times New Roman" w:hAnsi="Times New Roman" w:cs="Times New Roman"/>
          <w:kern w:val="0"/>
          <w:sz w:val="24"/>
          <w:szCs w:val="24"/>
          <w:lang w:eastAsia="pl-PL"/>
        </w:rPr>
        <w:t>ych</w:t>
      </w:r>
      <w:r w:rsidRPr="00A31C41">
        <w:rPr>
          <w:rFonts w:ascii="Times New Roman" w:hAnsi="Times New Roman" w:cs="Times New Roman"/>
          <w:kern w:val="0"/>
          <w:sz w:val="24"/>
          <w:szCs w:val="24"/>
          <w:lang w:eastAsia="pl-PL"/>
        </w:rPr>
        <w:t xml:space="preserve"> obowiązkiem podatkowym zamawiającego, bez kwoty podatku;</w:t>
      </w:r>
    </w:p>
    <w:p w14:paraId="46544F63" w14:textId="07BD93A1" w:rsidR="009C0202" w:rsidRPr="0029211B" w:rsidRDefault="009C0202" w:rsidP="00CC029A">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A31C41">
        <w:rPr>
          <w:rFonts w:ascii="Times New Roman" w:hAnsi="Times New Roman" w:cs="Times New Roman"/>
          <w:kern w:val="0"/>
          <w:sz w:val="24"/>
          <w:szCs w:val="24"/>
          <w:lang w:eastAsia="pl-PL"/>
        </w:rPr>
        <w:t>wskazania stawki podatku od towarów i</w:t>
      </w:r>
      <w:r w:rsidR="001F240D" w:rsidRPr="00A31C41">
        <w:rPr>
          <w:rFonts w:ascii="Times New Roman" w:hAnsi="Times New Roman" w:cs="Times New Roman"/>
          <w:kern w:val="0"/>
          <w:sz w:val="24"/>
          <w:szCs w:val="24"/>
          <w:lang w:eastAsia="pl-PL"/>
        </w:rPr>
        <w:t xml:space="preserve"> dostaw</w:t>
      </w:r>
      <w:r w:rsidR="005F6247" w:rsidRPr="00A31C41">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lang w:eastAsia="pl-PL"/>
        </w:rPr>
        <w:t xml:space="preserve">która zgodnie z wiedzą wykonawcy, będzie miała zastosowanie. </w:t>
      </w:r>
    </w:p>
    <w:p w14:paraId="31AB1D89" w14:textId="77777777" w:rsidR="001F240D" w:rsidRDefault="001F240D" w:rsidP="001F240D">
      <w:pPr>
        <w:suppressAutoHyphens w:val="0"/>
        <w:autoSpaceDN/>
        <w:spacing w:after="160" w:line="276" w:lineRule="auto"/>
        <w:contextualSpacing/>
        <w:jc w:val="both"/>
        <w:textAlignment w:val="auto"/>
        <w:rPr>
          <w:rFonts w:eastAsia="Calibri"/>
          <w:b/>
          <w:kern w:val="0"/>
          <w:u w:val="single"/>
          <w:shd w:val="clear" w:color="auto" w:fill="FFFFFF"/>
          <w:lang w:eastAsia="en-US"/>
        </w:rPr>
      </w:pPr>
    </w:p>
    <w:p w14:paraId="1C8BF1E7" w14:textId="3092CB00" w:rsidR="001F240D" w:rsidRPr="001F240D" w:rsidRDefault="005B7C3A" w:rsidP="001F240D">
      <w:pPr>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shd w:val="clear" w:color="auto" w:fill="FFFFFF"/>
          <w:lang w:eastAsia="en-US"/>
        </w:rPr>
        <w:t>XVIII</w:t>
      </w:r>
      <w:r w:rsidR="001F240D">
        <w:rPr>
          <w:rFonts w:eastAsia="Calibri"/>
          <w:b/>
          <w:kern w:val="0"/>
          <w:u w:val="single"/>
          <w:shd w:val="clear" w:color="auto" w:fill="FFFFFF"/>
          <w:lang w:eastAsia="en-US"/>
        </w:rPr>
        <w:t xml:space="preserve">. </w:t>
      </w:r>
      <w:r w:rsidR="001F240D" w:rsidRPr="001F240D">
        <w:rPr>
          <w:rFonts w:eastAsia="Calibri"/>
          <w:b/>
          <w:kern w:val="0"/>
          <w:u w:val="single"/>
          <w:shd w:val="clear" w:color="auto" w:fill="FFFFFF"/>
          <w:lang w:eastAsia="en-US"/>
        </w:rPr>
        <w:t>SPOSÓB ORAZ TERMIN SKŁADANIA I OTWARCIA OFERT</w:t>
      </w:r>
    </w:p>
    <w:p w14:paraId="3FCBE3A4" w14:textId="565F0CA2"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u w:val="single"/>
          <w:lang w:eastAsia="pl-PL"/>
        </w:rPr>
        <w:t xml:space="preserve">Ofertę składa się, pod rygorem nieważności, za pośrednictwem </w:t>
      </w:r>
      <w:r w:rsidRPr="0029211B">
        <w:rPr>
          <w:rFonts w:ascii="Times New Roman" w:hAnsi="Times New Roman" w:cs="Times New Roman"/>
          <w:b/>
          <w:i/>
          <w:kern w:val="0"/>
          <w:sz w:val="24"/>
          <w:szCs w:val="24"/>
          <w:u w:val="single"/>
          <w:lang w:eastAsia="pl-PL"/>
        </w:rPr>
        <w:t xml:space="preserve">„Formularza do </w:t>
      </w:r>
      <w:r w:rsidRPr="0029211B">
        <w:rPr>
          <w:rFonts w:ascii="Times New Roman" w:hAnsi="Times New Roman" w:cs="Times New Roman"/>
          <w:b/>
          <w:i/>
          <w:kern w:val="0"/>
          <w:sz w:val="24"/>
          <w:szCs w:val="24"/>
          <w:u w:val="single"/>
          <w:lang w:eastAsia="pl-PL"/>
        </w:rPr>
        <w:br/>
        <w:t>złożenia,</w:t>
      </w:r>
      <w:r w:rsidRPr="0029211B">
        <w:rPr>
          <w:rFonts w:ascii="Times New Roman" w:hAnsi="Times New Roman" w:cs="Times New Roman"/>
          <w:b/>
          <w:i/>
          <w:kern w:val="0"/>
          <w:sz w:val="24"/>
          <w:szCs w:val="24"/>
          <w:lang w:eastAsia="pl-PL"/>
        </w:rPr>
        <w:t xml:space="preserve"> </w:t>
      </w:r>
      <w:r w:rsidRPr="0029211B">
        <w:rPr>
          <w:rFonts w:ascii="Times New Roman" w:hAnsi="Times New Roman" w:cs="Times New Roman"/>
          <w:b/>
          <w:i/>
          <w:kern w:val="0"/>
          <w:sz w:val="24"/>
          <w:szCs w:val="24"/>
          <w:u w:val="single"/>
          <w:lang w:eastAsia="pl-PL"/>
        </w:rPr>
        <w:t>zmiany, wycofania oferty lub wniosku”</w:t>
      </w:r>
      <w:r w:rsidRPr="0029211B">
        <w:rPr>
          <w:rFonts w:ascii="Times New Roman" w:hAnsi="Times New Roman" w:cs="Times New Roman"/>
          <w:kern w:val="0"/>
          <w:sz w:val="24"/>
          <w:szCs w:val="24"/>
          <w:u w:val="single"/>
          <w:lang w:eastAsia="pl-PL"/>
        </w:rPr>
        <w:t xml:space="preserve"> dostępnego na </w:t>
      </w:r>
      <w:proofErr w:type="spellStart"/>
      <w:r w:rsidRPr="0029211B">
        <w:rPr>
          <w:rFonts w:ascii="Times New Roman" w:hAnsi="Times New Roman" w:cs="Times New Roman"/>
          <w:kern w:val="0"/>
          <w:sz w:val="24"/>
          <w:szCs w:val="24"/>
          <w:u w:val="single"/>
          <w:lang w:eastAsia="pl-PL"/>
        </w:rPr>
        <w:t>ePUAP</w:t>
      </w:r>
      <w:proofErr w:type="spellEnd"/>
      <w:r w:rsidRPr="0029211B">
        <w:rPr>
          <w:rFonts w:ascii="Times New Roman" w:hAnsi="Times New Roman" w:cs="Times New Roman"/>
          <w:kern w:val="0"/>
          <w:sz w:val="24"/>
          <w:szCs w:val="24"/>
          <w:u w:val="single"/>
          <w:lang w:eastAsia="pl-PL"/>
        </w:rPr>
        <w:t xml:space="preserve"> i udostępnionego </w:t>
      </w:r>
      <w:r w:rsidRPr="0029211B">
        <w:rPr>
          <w:rFonts w:ascii="Times New Roman" w:hAnsi="Times New Roman" w:cs="Times New Roman"/>
          <w:kern w:val="0"/>
          <w:sz w:val="24"/>
          <w:szCs w:val="24"/>
          <w:u w:val="single"/>
          <w:lang w:eastAsia="pl-PL"/>
        </w:rPr>
        <w:br/>
        <w:t xml:space="preserve">również na </w:t>
      </w:r>
      <w:proofErr w:type="spellStart"/>
      <w:r w:rsidRPr="0029211B">
        <w:rPr>
          <w:rFonts w:ascii="Times New Roman" w:hAnsi="Times New Roman" w:cs="Times New Roman"/>
          <w:kern w:val="0"/>
          <w:sz w:val="24"/>
          <w:szCs w:val="24"/>
          <w:u w:val="single"/>
          <w:lang w:eastAsia="pl-PL"/>
        </w:rPr>
        <w:t>miniPortalu</w:t>
      </w:r>
      <w:proofErr w:type="spellEnd"/>
      <w:r w:rsidRPr="0029211B">
        <w:rPr>
          <w:rFonts w:ascii="Times New Roman" w:hAnsi="Times New Roman" w:cs="Times New Roman"/>
          <w:kern w:val="0"/>
          <w:sz w:val="24"/>
          <w:szCs w:val="24"/>
          <w:u w:val="single"/>
          <w:lang w:eastAsia="pl-PL"/>
        </w:rPr>
        <w:t>, w formie elektronicznej lub w postaci elektronicznej opatrzonej podpisem</w:t>
      </w:r>
      <w:r w:rsidRPr="0029211B">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u w:val="single"/>
          <w:lang w:eastAsia="pl-PL"/>
        </w:rPr>
        <w:t>zaufanym lub podpisem osobistym.</w:t>
      </w:r>
      <w:r w:rsidRPr="0029211B">
        <w:rPr>
          <w:rFonts w:ascii="Times New Roman" w:hAnsi="Times New Roman" w:cs="Times New Roman"/>
          <w:kern w:val="0"/>
          <w:sz w:val="24"/>
          <w:szCs w:val="24"/>
          <w:lang w:eastAsia="pl-PL"/>
        </w:rPr>
        <w:t xml:space="preserve"> </w:t>
      </w:r>
      <w:r w:rsidRPr="0029211B">
        <w:rPr>
          <w:rFonts w:ascii="Times New Roman" w:hAnsi="Times New Roman" w:cs="Times New Roman"/>
          <w:spacing w:val="4"/>
          <w:kern w:val="0"/>
          <w:sz w:val="24"/>
          <w:szCs w:val="24"/>
          <w:lang w:eastAsia="ar-SA"/>
        </w:rPr>
        <w:t xml:space="preserve">W formularzu oferty wykonawca zobowiązany jest podać adres skrzynki </w:t>
      </w:r>
      <w:proofErr w:type="spellStart"/>
      <w:r w:rsidRPr="0029211B">
        <w:rPr>
          <w:rFonts w:ascii="Times New Roman" w:hAnsi="Times New Roman" w:cs="Times New Roman"/>
          <w:spacing w:val="4"/>
          <w:kern w:val="0"/>
          <w:sz w:val="24"/>
          <w:szCs w:val="24"/>
          <w:lang w:eastAsia="ar-SA"/>
        </w:rPr>
        <w:t>ePUAP</w:t>
      </w:r>
      <w:proofErr w:type="spellEnd"/>
      <w:r w:rsidRPr="0029211B">
        <w:rPr>
          <w:rFonts w:ascii="Times New Roman" w:hAnsi="Times New Roman" w:cs="Times New Roman"/>
          <w:spacing w:val="4"/>
          <w:kern w:val="0"/>
          <w:sz w:val="24"/>
          <w:szCs w:val="24"/>
          <w:lang w:eastAsia="ar-SA"/>
        </w:rPr>
        <w:t>, na którym prowadzona będzie korespondencja związana z postępowaniem. Sposób złożenia oferty opisany został w Rozdziale XIII oraz</w:t>
      </w:r>
      <w:r w:rsidRPr="0029211B">
        <w:rPr>
          <w:rFonts w:ascii="Times New Roman" w:hAnsi="Times New Roman" w:cs="Times New Roman"/>
          <w:bCs/>
          <w:kern w:val="0"/>
          <w:sz w:val="24"/>
          <w:szCs w:val="24"/>
          <w:lang w:eastAsia="pl-PL"/>
        </w:rPr>
        <w:t xml:space="preserve"> w „Instrukcji użytkownika” dostępnej </w:t>
      </w:r>
      <w:r w:rsidRPr="0029211B">
        <w:rPr>
          <w:rFonts w:ascii="Times New Roman" w:hAnsi="Times New Roman" w:cs="Times New Roman"/>
          <w:kern w:val="0"/>
          <w:sz w:val="24"/>
          <w:szCs w:val="24"/>
          <w:lang w:eastAsia="pl-PL"/>
        </w:rPr>
        <w:t xml:space="preserve">na stronie: </w:t>
      </w:r>
      <w:hyperlink r:id="rId22" w:history="1">
        <w:r w:rsidRPr="0029211B">
          <w:rPr>
            <w:rStyle w:val="Hipercze"/>
            <w:rFonts w:ascii="Times New Roman" w:hAnsi="Times New Roman" w:cs="Times New Roman"/>
            <w:kern w:val="0"/>
            <w:sz w:val="24"/>
            <w:szCs w:val="24"/>
            <w:lang w:eastAsia="pl-PL"/>
          </w:rPr>
          <w:t>https://miniportal.uzp.gov.pl/</w:t>
        </w:r>
      </w:hyperlink>
      <w:r w:rsidRPr="0029211B">
        <w:rPr>
          <w:rFonts w:ascii="Times New Roman" w:hAnsi="Times New Roman" w:cs="Times New Roman"/>
          <w:b/>
          <w:kern w:val="0"/>
          <w:sz w:val="24"/>
          <w:szCs w:val="24"/>
          <w:lang w:eastAsia="pl-PL"/>
        </w:rPr>
        <w:t xml:space="preserve"> </w:t>
      </w:r>
    </w:p>
    <w:p w14:paraId="4D2B3899" w14:textId="2C75CE8C" w:rsidR="0029211B"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spacing w:val="4"/>
          <w:kern w:val="0"/>
          <w:sz w:val="24"/>
          <w:szCs w:val="24"/>
          <w:lang w:eastAsia="ar-SA"/>
        </w:rPr>
        <w:t xml:space="preserve">Ofertę wraz z wymaganymi załącznikami należy złożyć w terminie </w:t>
      </w:r>
      <w:r w:rsidRPr="0029211B">
        <w:rPr>
          <w:rFonts w:ascii="Times New Roman" w:hAnsi="Times New Roman" w:cs="Times New Roman"/>
          <w:spacing w:val="4"/>
          <w:kern w:val="0"/>
          <w:sz w:val="24"/>
          <w:szCs w:val="24"/>
          <w:lang w:eastAsia="ar-SA"/>
        </w:rPr>
        <w:br/>
        <w:t xml:space="preserve">     </w:t>
      </w:r>
      <w:r w:rsidRPr="0029211B">
        <w:rPr>
          <w:rFonts w:ascii="Times New Roman" w:hAnsi="Times New Roman" w:cs="Times New Roman"/>
          <w:b/>
          <w:spacing w:val="4"/>
          <w:kern w:val="0"/>
          <w:sz w:val="24"/>
          <w:szCs w:val="24"/>
          <w:lang w:eastAsia="ar-SA"/>
        </w:rPr>
        <w:t xml:space="preserve">do dnia </w:t>
      </w:r>
      <w:r w:rsidR="00C66DDF" w:rsidRPr="004A6692">
        <w:rPr>
          <w:rFonts w:ascii="Times New Roman" w:hAnsi="Times New Roman" w:cs="Times New Roman"/>
          <w:b/>
          <w:color w:val="0070C0"/>
          <w:spacing w:val="4"/>
          <w:kern w:val="0"/>
          <w:sz w:val="24"/>
          <w:szCs w:val="24"/>
          <w:lang w:eastAsia="ar-SA"/>
        </w:rPr>
        <w:t>2</w:t>
      </w:r>
      <w:r w:rsidR="003B3D7D" w:rsidRPr="004A6692">
        <w:rPr>
          <w:rFonts w:ascii="Times New Roman" w:hAnsi="Times New Roman" w:cs="Times New Roman"/>
          <w:b/>
          <w:color w:val="0070C0"/>
          <w:spacing w:val="4"/>
          <w:kern w:val="0"/>
          <w:sz w:val="24"/>
          <w:szCs w:val="24"/>
          <w:lang w:eastAsia="ar-SA"/>
        </w:rPr>
        <w:t>6</w:t>
      </w:r>
      <w:r w:rsidR="0006563D" w:rsidRPr="004A6692">
        <w:rPr>
          <w:rFonts w:ascii="Times New Roman" w:hAnsi="Times New Roman" w:cs="Times New Roman"/>
          <w:b/>
          <w:color w:val="0070C0"/>
          <w:spacing w:val="4"/>
          <w:kern w:val="0"/>
          <w:sz w:val="24"/>
          <w:szCs w:val="24"/>
          <w:lang w:eastAsia="ar-SA"/>
        </w:rPr>
        <w:t>.</w:t>
      </w:r>
      <w:r w:rsidR="00C66DDF" w:rsidRPr="004A6692">
        <w:rPr>
          <w:rFonts w:ascii="Times New Roman" w:hAnsi="Times New Roman" w:cs="Times New Roman"/>
          <w:b/>
          <w:color w:val="0070C0"/>
          <w:spacing w:val="4"/>
          <w:kern w:val="0"/>
          <w:sz w:val="24"/>
          <w:szCs w:val="24"/>
          <w:lang w:eastAsia="ar-SA"/>
        </w:rPr>
        <w:t>11</w:t>
      </w:r>
      <w:r w:rsidRPr="004A6692">
        <w:rPr>
          <w:rFonts w:ascii="Times New Roman" w:hAnsi="Times New Roman" w:cs="Times New Roman"/>
          <w:b/>
          <w:color w:val="0070C0"/>
          <w:spacing w:val="4"/>
          <w:kern w:val="0"/>
          <w:sz w:val="24"/>
          <w:szCs w:val="24"/>
          <w:lang w:eastAsia="ar-SA"/>
        </w:rPr>
        <w:t xml:space="preserve">.2021 </w:t>
      </w:r>
      <w:r w:rsidRPr="0029211B">
        <w:rPr>
          <w:rFonts w:ascii="Times New Roman" w:hAnsi="Times New Roman" w:cs="Times New Roman"/>
          <w:b/>
          <w:spacing w:val="4"/>
          <w:kern w:val="0"/>
          <w:sz w:val="24"/>
          <w:szCs w:val="24"/>
          <w:lang w:eastAsia="ar-SA"/>
        </w:rPr>
        <w:t xml:space="preserve">r., do godz. </w:t>
      </w:r>
      <w:r w:rsidRPr="0029211B">
        <w:rPr>
          <w:rFonts w:ascii="Times New Roman" w:hAnsi="Times New Roman" w:cs="Times New Roman"/>
          <w:b/>
          <w:color w:val="0070C0"/>
          <w:spacing w:val="4"/>
          <w:kern w:val="0"/>
          <w:sz w:val="24"/>
          <w:szCs w:val="24"/>
          <w:lang w:eastAsia="ar-SA"/>
        </w:rPr>
        <w:t>10:00.</w:t>
      </w:r>
    </w:p>
    <w:p w14:paraId="3B558DCF" w14:textId="0B6DD585" w:rsidR="0029211B"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spacing w:val="4"/>
          <w:kern w:val="0"/>
          <w:sz w:val="24"/>
          <w:szCs w:val="24"/>
          <w:lang w:eastAsia="ar-SA"/>
        </w:rPr>
        <w:t xml:space="preserve">Otwarcie ofert nastąpi </w:t>
      </w:r>
      <w:r w:rsidRPr="0029211B">
        <w:rPr>
          <w:rFonts w:ascii="Times New Roman" w:hAnsi="Times New Roman" w:cs="Times New Roman"/>
          <w:b/>
          <w:spacing w:val="4"/>
          <w:kern w:val="0"/>
          <w:sz w:val="24"/>
          <w:szCs w:val="24"/>
          <w:lang w:eastAsia="ar-SA"/>
        </w:rPr>
        <w:t xml:space="preserve">w dniu </w:t>
      </w:r>
      <w:r w:rsidR="00C66DDF" w:rsidRPr="004A6692">
        <w:rPr>
          <w:rFonts w:ascii="Times New Roman" w:hAnsi="Times New Roman" w:cs="Times New Roman"/>
          <w:b/>
          <w:color w:val="0070C0"/>
          <w:spacing w:val="4"/>
          <w:kern w:val="0"/>
          <w:sz w:val="24"/>
          <w:szCs w:val="24"/>
          <w:lang w:eastAsia="ar-SA"/>
        </w:rPr>
        <w:t>2</w:t>
      </w:r>
      <w:r w:rsidR="003B3D7D" w:rsidRPr="004A6692">
        <w:rPr>
          <w:rFonts w:ascii="Times New Roman" w:hAnsi="Times New Roman" w:cs="Times New Roman"/>
          <w:b/>
          <w:color w:val="0070C0"/>
          <w:spacing w:val="4"/>
          <w:kern w:val="0"/>
          <w:sz w:val="24"/>
          <w:szCs w:val="24"/>
          <w:lang w:eastAsia="ar-SA"/>
        </w:rPr>
        <w:t>6</w:t>
      </w:r>
      <w:r w:rsidR="0006563D" w:rsidRPr="004A6692">
        <w:rPr>
          <w:rFonts w:ascii="Times New Roman" w:hAnsi="Times New Roman" w:cs="Times New Roman"/>
          <w:b/>
          <w:color w:val="0070C0"/>
          <w:spacing w:val="4"/>
          <w:kern w:val="0"/>
          <w:sz w:val="24"/>
          <w:szCs w:val="24"/>
          <w:lang w:eastAsia="ar-SA"/>
        </w:rPr>
        <w:t>.</w:t>
      </w:r>
      <w:r w:rsidR="00C66DDF" w:rsidRPr="004A6692">
        <w:rPr>
          <w:rFonts w:ascii="Times New Roman" w:hAnsi="Times New Roman" w:cs="Times New Roman"/>
          <w:b/>
          <w:color w:val="0070C0"/>
          <w:spacing w:val="4"/>
          <w:kern w:val="0"/>
          <w:sz w:val="24"/>
          <w:szCs w:val="24"/>
          <w:lang w:eastAsia="ar-SA"/>
        </w:rPr>
        <w:t>11</w:t>
      </w:r>
      <w:r w:rsidR="0006563D" w:rsidRPr="004A6692">
        <w:rPr>
          <w:rFonts w:ascii="Times New Roman" w:hAnsi="Times New Roman" w:cs="Times New Roman"/>
          <w:b/>
          <w:color w:val="0070C0"/>
          <w:spacing w:val="4"/>
          <w:kern w:val="0"/>
          <w:sz w:val="24"/>
          <w:szCs w:val="24"/>
          <w:lang w:eastAsia="ar-SA"/>
        </w:rPr>
        <w:t>.</w:t>
      </w:r>
      <w:r w:rsidRPr="004A6692">
        <w:rPr>
          <w:rFonts w:ascii="Times New Roman" w:hAnsi="Times New Roman" w:cs="Times New Roman"/>
          <w:b/>
          <w:color w:val="0070C0"/>
          <w:spacing w:val="4"/>
          <w:kern w:val="0"/>
          <w:sz w:val="24"/>
          <w:szCs w:val="24"/>
          <w:lang w:eastAsia="ar-SA"/>
        </w:rPr>
        <w:t xml:space="preserve">2021 </w:t>
      </w:r>
      <w:r w:rsidRPr="0029211B">
        <w:rPr>
          <w:rFonts w:ascii="Times New Roman" w:hAnsi="Times New Roman" w:cs="Times New Roman"/>
          <w:b/>
          <w:spacing w:val="4"/>
          <w:kern w:val="0"/>
          <w:sz w:val="24"/>
          <w:szCs w:val="24"/>
          <w:lang w:eastAsia="ar-SA"/>
        </w:rPr>
        <w:t xml:space="preserve">r., o godz. </w:t>
      </w:r>
      <w:r w:rsidRPr="0029211B">
        <w:rPr>
          <w:rFonts w:ascii="Times New Roman" w:hAnsi="Times New Roman" w:cs="Times New Roman"/>
          <w:b/>
          <w:color w:val="0070C0"/>
          <w:spacing w:val="4"/>
          <w:kern w:val="0"/>
          <w:sz w:val="24"/>
          <w:szCs w:val="24"/>
          <w:lang w:eastAsia="ar-SA"/>
        </w:rPr>
        <w:t>11:00</w:t>
      </w:r>
    </w:p>
    <w:p w14:paraId="4B0469C4" w14:textId="2F2DD009"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Wykonawca po upływie terminu do składania ofert nie może skutecznie dokonać zmiany </w:t>
      </w:r>
      <w:r w:rsidRPr="0029211B">
        <w:rPr>
          <w:rFonts w:ascii="Times New Roman" w:hAnsi="Times New Roman" w:cs="Times New Roman"/>
          <w:kern w:val="0"/>
          <w:sz w:val="24"/>
          <w:szCs w:val="24"/>
          <w:lang w:eastAsia="pl-PL"/>
        </w:rPr>
        <w:br/>
        <w:t xml:space="preserve">    ani wycofać złożonej oferty.</w:t>
      </w:r>
    </w:p>
    <w:p w14:paraId="035A6623" w14:textId="4A1C0068"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Zamawiający, najpóźniej przed otwarciem ofert, udostępnia na stronie internetowej </w:t>
      </w:r>
      <w:r w:rsidRPr="0029211B">
        <w:rPr>
          <w:rFonts w:ascii="Times New Roman" w:hAnsi="Times New Roman" w:cs="Times New Roman"/>
          <w:kern w:val="0"/>
          <w:sz w:val="24"/>
          <w:szCs w:val="24"/>
          <w:lang w:eastAsia="pl-PL"/>
        </w:rPr>
        <w:br/>
        <w:t xml:space="preserve">prowadzonego postępowania informację o kwocie, jaką zamierza przeznaczyć na </w:t>
      </w:r>
      <w:r w:rsidRPr="0029211B">
        <w:rPr>
          <w:rFonts w:ascii="Times New Roman" w:hAnsi="Times New Roman" w:cs="Times New Roman"/>
          <w:kern w:val="0"/>
          <w:sz w:val="24"/>
          <w:szCs w:val="24"/>
          <w:lang w:eastAsia="pl-PL"/>
        </w:rPr>
        <w:br/>
        <w:t>sfinansowanie zamówienia.</w:t>
      </w:r>
    </w:p>
    <w:p w14:paraId="3E0D0FB4" w14:textId="284253A0"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Otwarcie ofert jest niejawne.</w:t>
      </w:r>
      <w:r w:rsidRPr="0029211B">
        <w:rPr>
          <w:rFonts w:ascii="Times New Roman" w:hAnsi="Times New Roman" w:cs="Times New Roman"/>
          <w:b/>
          <w:kern w:val="0"/>
          <w:sz w:val="24"/>
          <w:szCs w:val="24"/>
          <w:lang w:eastAsia="pl-PL"/>
        </w:rPr>
        <w:t xml:space="preserve"> </w:t>
      </w:r>
    </w:p>
    <w:p w14:paraId="53AC5E87" w14:textId="07CCBE6A"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Otwarcie ofert następuje poprzez użycie mechanizmu do odszyfrowania ofert dostępnego po zalogowaniu w zakładce Deszyfrowanie na </w:t>
      </w:r>
      <w:proofErr w:type="spellStart"/>
      <w:r w:rsidRPr="0029211B">
        <w:rPr>
          <w:rFonts w:ascii="Times New Roman" w:hAnsi="Times New Roman" w:cs="Times New Roman"/>
          <w:kern w:val="0"/>
          <w:sz w:val="24"/>
          <w:szCs w:val="24"/>
          <w:lang w:eastAsia="pl-PL"/>
        </w:rPr>
        <w:t>miniPortalu</w:t>
      </w:r>
      <w:proofErr w:type="spellEnd"/>
      <w:r w:rsidRPr="0029211B">
        <w:rPr>
          <w:rFonts w:ascii="Times New Roman" w:hAnsi="Times New Roman" w:cs="Times New Roman"/>
          <w:kern w:val="0"/>
          <w:sz w:val="24"/>
          <w:szCs w:val="24"/>
          <w:lang w:eastAsia="pl-PL"/>
        </w:rPr>
        <w:t xml:space="preserve"> i następuje poprzez wskazanie pliku do odszyfrowania. </w:t>
      </w:r>
    </w:p>
    <w:p w14:paraId="16B35329" w14:textId="58232880"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Zamawiający, niezwłocznie po otwarciu ofert, udostępnia na stronie internetowej </w:t>
      </w:r>
      <w:r w:rsidRPr="0029211B">
        <w:rPr>
          <w:rFonts w:ascii="Times New Roman" w:hAnsi="Times New Roman" w:cs="Times New Roman"/>
          <w:kern w:val="0"/>
          <w:sz w:val="24"/>
          <w:szCs w:val="24"/>
          <w:lang w:eastAsia="pl-PL"/>
        </w:rPr>
        <w:br/>
        <w:t>prowadzonego postępowania informacje o:</w:t>
      </w:r>
    </w:p>
    <w:p w14:paraId="20B5B772" w14:textId="0804B02D" w:rsidR="0029211B" w:rsidRPr="0029211B" w:rsidRDefault="001F240D" w:rsidP="00CC029A">
      <w:pPr>
        <w:pStyle w:val="Akapitzlist"/>
        <w:numPr>
          <w:ilvl w:val="0"/>
          <w:numId w:val="103"/>
        </w:numPr>
        <w:suppressAutoHyphens w:val="0"/>
        <w:autoSpaceDN/>
        <w:spacing w:line="240" w:lineRule="auto"/>
        <w:textAlignment w:val="auto"/>
        <w:rPr>
          <w:rFonts w:ascii="Times New Roman" w:eastAsia="Calibri" w:hAnsi="Times New Roman" w:cs="Times New Roman"/>
          <w:kern w:val="0"/>
          <w:sz w:val="24"/>
          <w:szCs w:val="24"/>
          <w:lang w:eastAsia="en-US"/>
        </w:rPr>
      </w:pPr>
      <w:r w:rsidRPr="0029211B">
        <w:rPr>
          <w:rFonts w:ascii="Times New Roman" w:eastAsia="Calibri" w:hAnsi="Times New Roman" w:cs="Times New Roman"/>
          <w:kern w:val="0"/>
          <w:sz w:val="24"/>
          <w:szCs w:val="24"/>
          <w:lang w:eastAsia="en-US"/>
        </w:rPr>
        <w:t xml:space="preserve">nazwach albo imionach i nazwiskach oraz siedzibach lub miejscach prowadzonej </w:t>
      </w:r>
      <w:r w:rsidRPr="0029211B">
        <w:rPr>
          <w:rFonts w:ascii="Times New Roman" w:eastAsia="Calibri" w:hAnsi="Times New Roman" w:cs="Times New Roman"/>
          <w:kern w:val="0"/>
          <w:sz w:val="24"/>
          <w:szCs w:val="24"/>
          <w:lang w:eastAsia="en-US"/>
        </w:rPr>
        <w:br/>
        <w:t xml:space="preserve">działalności gospodarczej albo miejscach zamieszkania wykonawców, których oferty zostały otwarte; </w:t>
      </w:r>
    </w:p>
    <w:p w14:paraId="64C2A6E4" w14:textId="09A9DEB1" w:rsidR="001F240D" w:rsidRPr="0029211B" w:rsidRDefault="001F240D" w:rsidP="00CC029A">
      <w:pPr>
        <w:pStyle w:val="Akapitzlist"/>
        <w:numPr>
          <w:ilvl w:val="0"/>
          <w:numId w:val="103"/>
        </w:numPr>
        <w:suppressAutoHyphens w:val="0"/>
        <w:autoSpaceDN/>
        <w:spacing w:line="240" w:lineRule="auto"/>
        <w:textAlignment w:val="auto"/>
        <w:rPr>
          <w:rFonts w:ascii="Times New Roman" w:eastAsia="Calibri" w:hAnsi="Times New Roman" w:cs="Times New Roman"/>
          <w:kern w:val="0"/>
          <w:sz w:val="24"/>
          <w:szCs w:val="24"/>
          <w:lang w:eastAsia="en-US"/>
        </w:rPr>
      </w:pPr>
      <w:r w:rsidRPr="0029211B">
        <w:rPr>
          <w:rFonts w:ascii="Times New Roman" w:eastAsia="Calibri" w:hAnsi="Times New Roman" w:cs="Times New Roman"/>
          <w:kern w:val="0"/>
          <w:sz w:val="24"/>
          <w:szCs w:val="24"/>
          <w:lang w:eastAsia="en-US"/>
        </w:rPr>
        <w:t>cenach lub kosztach zawartych w ofertach.</w:t>
      </w:r>
    </w:p>
    <w:p w14:paraId="1A8973CA" w14:textId="0F272AE0" w:rsidR="001F240D"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spacing w:val="4"/>
          <w:kern w:val="0"/>
          <w:sz w:val="24"/>
          <w:szCs w:val="24"/>
          <w:lang w:eastAsia="ar-SA"/>
        </w:rPr>
      </w:pPr>
      <w:r w:rsidRPr="0029211B">
        <w:rPr>
          <w:rFonts w:ascii="Times New Roman" w:hAnsi="Times New Roman" w:cs="Times New Roman"/>
          <w:spacing w:val="4"/>
          <w:kern w:val="0"/>
          <w:sz w:val="24"/>
          <w:szCs w:val="24"/>
          <w:lang w:eastAsia="ar-SA"/>
        </w:rPr>
        <w:t xml:space="preserve">W przypadku wystąpienia awarii systemu teleinformatycznego, która spowoduje </w:t>
      </w:r>
      <w:r w:rsidRPr="0029211B">
        <w:rPr>
          <w:rFonts w:ascii="Times New Roman" w:hAnsi="Times New Roman" w:cs="Times New Roman"/>
          <w:spacing w:val="4"/>
          <w:kern w:val="0"/>
          <w:sz w:val="24"/>
          <w:szCs w:val="24"/>
          <w:lang w:eastAsia="ar-SA"/>
        </w:rPr>
        <w:br/>
        <w:t xml:space="preserve">brak możliwości otwarcia ofert w terminie określonym przez zamawiającego, otwarcie </w:t>
      </w:r>
      <w:r w:rsidRPr="0029211B">
        <w:rPr>
          <w:rFonts w:ascii="Times New Roman" w:hAnsi="Times New Roman" w:cs="Times New Roman"/>
          <w:spacing w:val="4"/>
          <w:kern w:val="0"/>
          <w:sz w:val="24"/>
          <w:szCs w:val="24"/>
          <w:lang w:eastAsia="ar-SA"/>
        </w:rPr>
        <w:br/>
        <w:t xml:space="preserve">ofert nastąpi niezwłocznie po usunięciu awarii. </w:t>
      </w:r>
    </w:p>
    <w:p w14:paraId="57B541CE" w14:textId="348B7A88" w:rsidR="006B0126" w:rsidRPr="0029211B" w:rsidRDefault="001F240D" w:rsidP="00CC029A">
      <w:pPr>
        <w:pStyle w:val="Akapitzlist"/>
        <w:numPr>
          <w:ilvl w:val="0"/>
          <w:numId w:val="102"/>
        </w:numPr>
        <w:suppressAutoHyphens w:val="0"/>
        <w:autoSpaceDN/>
        <w:spacing w:line="240" w:lineRule="auto"/>
        <w:textAlignment w:val="auto"/>
        <w:rPr>
          <w:rFonts w:ascii="Times New Roman" w:hAnsi="Times New Roman" w:cs="Times New Roman"/>
          <w:spacing w:val="4"/>
          <w:kern w:val="0"/>
          <w:sz w:val="24"/>
          <w:szCs w:val="24"/>
          <w:lang w:eastAsia="ar-SA"/>
        </w:rPr>
      </w:pPr>
      <w:r w:rsidRPr="0029211B">
        <w:rPr>
          <w:rFonts w:ascii="Times New Roman" w:hAnsi="Times New Roman" w:cs="Times New Roman"/>
          <w:kern w:val="0"/>
          <w:sz w:val="24"/>
          <w:szCs w:val="24"/>
          <w:lang w:eastAsia="pl-PL"/>
        </w:rPr>
        <w:t xml:space="preserve">Zamawiający poinformuje o zmianie terminu otwarcia ofert na stronie internetowej </w:t>
      </w:r>
      <w:r w:rsidRPr="0029211B">
        <w:rPr>
          <w:rFonts w:ascii="Times New Roman" w:hAnsi="Times New Roman" w:cs="Times New Roman"/>
          <w:kern w:val="0"/>
          <w:sz w:val="24"/>
          <w:szCs w:val="24"/>
          <w:lang w:eastAsia="pl-PL"/>
        </w:rPr>
        <w:br/>
        <w:t>prowadzonego postępowania.</w:t>
      </w:r>
    </w:p>
    <w:p w14:paraId="33B281BB" w14:textId="67F44E22" w:rsidR="006B0126" w:rsidRPr="006B0126" w:rsidRDefault="005B7C3A" w:rsidP="006B0126">
      <w:pPr>
        <w:suppressAutoHyphens w:val="0"/>
        <w:autoSpaceDN/>
        <w:spacing w:line="276" w:lineRule="auto"/>
        <w:textAlignment w:val="auto"/>
        <w:rPr>
          <w:kern w:val="0"/>
          <w:lang w:eastAsia="pl-PL"/>
        </w:rPr>
      </w:pPr>
      <w:r w:rsidRPr="005B7C3A">
        <w:rPr>
          <w:b/>
          <w:bCs/>
          <w:kern w:val="0"/>
          <w:u w:val="single"/>
          <w:lang w:eastAsia="pl-PL"/>
        </w:rPr>
        <w:lastRenderedPageBreak/>
        <w:t>XIX</w:t>
      </w:r>
      <w:r w:rsidR="006B0126" w:rsidRPr="005B7C3A">
        <w:rPr>
          <w:b/>
          <w:bCs/>
          <w:kern w:val="0"/>
          <w:u w:val="single"/>
          <w:lang w:eastAsia="pl-PL"/>
        </w:rPr>
        <w:t>.</w:t>
      </w:r>
      <w:r w:rsidR="006B0126" w:rsidRPr="005B7C3A">
        <w:rPr>
          <w:kern w:val="0"/>
          <w:u w:val="single"/>
          <w:lang w:eastAsia="pl-PL"/>
        </w:rPr>
        <w:t xml:space="preserve"> </w:t>
      </w:r>
      <w:r w:rsidR="006B0126" w:rsidRPr="005B7C3A">
        <w:rPr>
          <w:b/>
          <w:bCs/>
          <w:caps/>
          <w:kern w:val="32"/>
          <w:u w:val="single"/>
          <w:lang w:eastAsia="pl-PL"/>
        </w:rPr>
        <w:t>O</w:t>
      </w:r>
      <w:r w:rsidR="006B0126" w:rsidRPr="006B0126">
        <w:rPr>
          <w:b/>
          <w:bCs/>
          <w:caps/>
          <w:kern w:val="32"/>
          <w:u w:val="single"/>
          <w:lang w:eastAsia="pl-PL"/>
        </w:rPr>
        <w:t xml:space="preserve">pis kryteriów oceny ofert, wraz z podaniem wag tych       </w:t>
      </w:r>
      <w:r w:rsidR="006B0126" w:rsidRPr="006B0126">
        <w:rPr>
          <w:b/>
          <w:bCs/>
          <w:caps/>
          <w:kern w:val="32"/>
          <w:u w:val="single"/>
          <w:lang w:eastAsia="pl-PL"/>
        </w:rPr>
        <w:br/>
        <w:t>kryteriów i sposobu oceny ofert</w:t>
      </w:r>
    </w:p>
    <w:p w14:paraId="6227B80D" w14:textId="12DBE14D" w:rsidR="006B0126" w:rsidRPr="0047735A" w:rsidRDefault="006B0126" w:rsidP="00CC029A">
      <w:pPr>
        <w:pStyle w:val="Akapitzlist"/>
        <w:numPr>
          <w:ilvl w:val="0"/>
          <w:numId w:val="104"/>
        </w:numPr>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Przy dokonywaniu wyboru najkorzystniejszej oferty Zamawiający stosować będzie </w:t>
      </w:r>
      <w:r w:rsidRPr="0047735A">
        <w:rPr>
          <w:rFonts w:ascii="Times New Roman" w:hAnsi="Times New Roman" w:cs="Times New Roman"/>
          <w:kern w:val="0"/>
          <w:sz w:val="24"/>
          <w:szCs w:val="24"/>
          <w:lang w:eastAsia="pl-PL"/>
        </w:rPr>
        <w:br/>
        <w:t>następujące kryteria oceny ofert:</w:t>
      </w:r>
    </w:p>
    <w:p w14:paraId="0CE36F1F"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Cena (C)</w:t>
      </w:r>
      <w:r w:rsidRPr="0047735A">
        <w:rPr>
          <w:rFonts w:eastAsia="SimSun"/>
          <w:bCs/>
          <w:iCs/>
          <w:kern w:val="0"/>
          <w:lang w:eastAsia="en-US"/>
        </w:rPr>
        <w:tab/>
      </w:r>
      <w:r w:rsidRPr="0047735A">
        <w:rPr>
          <w:rFonts w:eastAsia="SimSun"/>
          <w:bCs/>
          <w:iCs/>
          <w:kern w:val="0"/>
          <w:lang w:eastAsia="en-US"/>
        </w:rPr>
        <w:tab/>
        <w:t>- 100 % = 100 pkt</w:t>
      </w:r>
    </w:p>
    <w:p w14:paraId="4FCBE339" w14:textId="53867E14" w:rsidR="006B0126" w:rsidRPr="0047735A" w:rsidRDefault="0029211B"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w:t>
      </w:r>
      <w:r w:rsidR="006B0126" w:rsidRPr="0047735A">
        <w:rPr>
          <w:rFonts w:eastAsia="SimSun"/>
          <w:bCs/>
          <w:iCs/>
          <w:kern w:val="0"/>
          <w:lang w:eastAsia="en-US"/>
        </w:rPr>
        <w:t>Punkty przyznawane za podane kryteria będą liczone według następujących wzorów:</w:t>
      </w:r>
    </w:p>
    <w:p w14:paraId="5BD8DEB1"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Kryterium „Cena” - 100% = 100 pkt (C)</w:t>
      </w:r>
    </w:p>
    <w:p w14:paraId="29E4161A"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3"/>
      </w:tblGrid>
      <w:tr w:rsidR="006B0126" w:rsidRPr="0047735A" w14:paraId="433D4D49" w14:textId="77777777" w:rsidTr="006B0126">
        <w:trPr>
          <w:trHeight w:val="1467"/>
          <w:jc w:val="center"/>
        </w:trPr>
        <w:tc>
          <w:tcPr>
            <w:tcW w:w="8473" w:type="dxa"/>
            <w:tcBorders>
              <w:top w:val="single" w:sz="4" w:space="0" w:color="auto"/>
              <w:left w:val="single" w:sz="4" w:space="0" w:color="auto"/>
              <w:bottom w:val="single" w:sz="4" w:space="0" w:color="auto"/>
              <w:right w:val="single" w:sz="4" w:space="0" w:color="auto"/>
            </w:tcBorders>
            <w:hideMark/>
          </w:tcPr>
          <w:tbl>
            <w:tblPr>
              <w:tblW w:w="7917" w:type="dxa"/>
              <w:jc w:val="center"/>
              <w:tblCellMar>
                <w:left w:w="70" w:type="dxa"/>
                <w:right w:w="70" w:type="dxa"/>
              </w:tblCellMar>
              <w:tblLook w:val="04A0" w:firstRow="1" w:lastRow="0" w:firstColumn="1" w:lastColumn="0" w:noHBand="0" w:noVBand="1"/>
            </w:tblPr>
            <w:tblGrid>
              <w:gridCol w:w="1625"/>
              <w:gridCol w:w="1154"/>
              <w:gridCol w:w="1582"/>
              <w:gridCol w:w="3556"/>
            </w:tblGrid>
            <w:tr w:rsidR="006B0126" w:rsidRPr="0047735A" w14:paraId="2785BF68" w14:textId="77777777" w:rsidTr="00971EF5">
              <w:trPr>
                <w:cantSplit/>
                <w:trHeight w:val="219"/>
                <w:jc w:val="center"/>
              </w:trPr>
              <w:tc>
                <w:tcPr>
                  <w:tcW w:w="1625" w:type="dxa"/>
                </w:tcPr>
                <w:p w14:paraId="2E30A934"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1154" w:type="dxa"/>
                  <w:vMerge w:val="restart"/>
                  <w:vAlign w:val="center"/>
                  <w:hideMark/>
                </w:tcPr>
                <w:p w14:paraId="1BD80DDA" w14:textId="77777777" w:rsidR="006B0126" w:rsidRPr="0047735A" w:rsidRDefault="006B0126" w:rsidP="006B0126">
                  <w:pPr>
                    <w:suppressAutoHyphens w:val="0"/>
                    <w:autoSpaceDN/>
                    <w:spacing w:after="120" w:line="240" w:lineRule="auto"/>
                    <w:ind w:left="705" w:hanging="705"/>
                    <w:jc w:val="both"/>
                    <w:textAlignment w:val="auto"/>
                    <w:rPr>
                      <w:b/>
                      <w:bCs/>
                      <w:kern w:val="0"/>
                      <w:lang w:eastAsia="pl-PL"/>
                    </w:rPr>
                  </w:pPr>
                  <w:r w:rsidRPr="0047735A">
                    <w:rPr>
                      <w:b/>
                      <w:bCs/>
                      <w:kern w:val="0"/>
                      <w:lang w:eastAsia="pl-PL"/>
                    </w:rPr>
                    <w:t>C =</w:t>
                  </w:r>
                </w:p>
              </w:tc>
              <w:tc>
                <w:tcPr>
                  <w:tcW w:w="1582" w:type="dxa"/>
                  <w:tcBorders>
                    <w:top w:val="nil"/>
                    <w:left w:val="nil"/>
                    <w:bottom w:val="single" w:sz="4" w:space="0" w:color="auto"/>
                    <w:right w:val="nil"/>
                  </w:tcBorders>
                  <w:vAlign w:val="center"/>
                  <w:hideMark/>
                </w:tcPr>
                <w:p w14:paraId="4A98357E"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 xml:space="preserve">C </w:t>
                  </w:r>
                  <w:r w:rsidRPr="0047735A">
                    <w:rPr>
                      <w:b/>
                      <w:bCs/>
                      <w:kern w:val="0"/>
                      <w:vertAlign w:val="subscript"/>
                      <w:lang w:eastAsia="pl-PL"/>
                    </w:rPr>
                    <w:t>min</w:t>
                  </w:r>
                </w:p>
              </w:tc>
              <w:tc>
                <w:tcPr>
                  <w:tcW w:w="3555" w:type="dxa"/>
                  <w:vMerge w:val="restart"/>
                  <w:vAlign w:val="center"/>
                  <w:hideMark/>
                </w:tcPr>
                <w:p w14:paraId="4C48FFAF" w14:textId="77777777" w:rsidR="006B0126" w:rsidRPr="0047735A" w:rsidRDefault="006B0126" w:rsidP="006B0126">
                  <w:pPr>
                    <w:suppressAutoHyphens w:val="0"/>
                    <w:autoSpaceDN/>
                    <w:spacing w:after="120" w:line="240" w:lineRule="auto"/>
                    <w:ind w:left="705" w:hanging="705"/>
                    <w:jc w:val="both"/>
                    <w:textAlignment w:val="auto"/>
                    <w:rPr>
                      <w:b/>
                      <w:bCs/>
                      <w:kern w:val="0"/>
                      <w:lang w:eastAsia="pl-PL"/>
                    </w:rPr>
                  </w:pPr>
                  <w:r w:rsidRPr="0047735A">
                    <w:rPr>
                      <w:b/>
                      <w:bCs/>
                      <w:kern w:val="0"/>
                      <w:lang w:eastAsia="pl-PL"/>
                    </w:rPr>
                    <w:t>x 100 pkt</w:t>
                  </w:r>
                </w:p>
              </w:tc>
            </w:tr>
            <w:tr w:rsidR="006B0126" w:rsidRPr="0047735A" w14:paraId="7C1709FB" w14:textId="77777777" w:rsidTr="00971EF5">
              <w:trPr>
                <w:cantSplit/>
                <w:trHeight w:val="219"/>
                <w:jc w:val="center"/>
              </w:trPr>
              <w:tc>
                <w:tcPr>
                  <w:tcW w:w="1625" w:type="dxa"/>
                </w:tcPr>
                <w:p w14:paraId="510CC2A9"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0" w:type="auto"/>
                  <w:vMerge/>
                  <w:vAlign w:val="center"/>
                  <w:hideMark/>
                </w:tcPr>
                <w:p w14:paraId="7194AAFA" w14:textId="77777777" w:rsidR="006B0126" w:rsidRPr="0047735A" w:rsidRDefault="006B0126" w:rsidP="006B0126">
                  <w:pPr>
                    <w:suppressAutoHyphens w:val="0"/>
                    <w:autoSpaceDN/>
                    <w:spacing w:line="240" w:lineRule="auto"/>
                    <w:textAlignment w:val="auto"/>
                    <w:rPr>
                      <w:b/>
                      <w:bCs/>
                      <w:kern w:val="0"/>
                      <w:lang w:eastAsia="pl-PL"/>
                    </w:rPr>
                  </w:pPr>
                </w:p>
              </w:tc>
              <w:tc>
                <w:tcPr>
                  <w:tcW w:w="1582" w:type="dxa"/>
                  <w:tcBorders>
                    <w:top w:val="single" w:sz="4" w:space="0" w:color="auto"/>
                    <w:left w:val="nil"/>
                    <w:bottom w:val="nil"/>
                    <w:right w:val="nil"/>
                  </w:tcBorders>
                  <w:vAlign w:val="center"/>
                  <w:hideMark/>
                </w:tcPr>
                <w:p w14:paraId="6F703400"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 xml:space="preserve">C </w:t>
                  </w:r>
                  <w:r w:rsidRPr="0047735A">
                    <w:rPr>
                      <w:b/>
                      <w:bCs/>
                      <w:kern w:val="0"/>
                      <w:vertAlign w:val="subscript"/>
                      <w:lang w:eastAsia="pl-PL"/>
                    </w:rPr>
                    <w:t>o</w:t>
                  </w:r>
                </w:p>
              </w:tc>
              <w:tc>
                <w:tcPr>
                  <w:tcW w:w="0" w:type="auto"/>
                  <w:vMerge/>
                  <w:vAlign w:val="center"/>
                  <w:hideMark/>
                </w:tcPr>
                <w:p w14:paraId="3E87D584" w14:textId="77777777" w:rsidR="006B0126" w:rsidRPr="0047735A" w:rsidRDefault="006B0126" w:rsidP="006B0126">
                  <w:pPr>
                    <w:suppressAutoHyphens w:val="0"/>
                    <w:autoSpaceDN/>
                    <w:spacing w:line="240" w:lineRule="auto"/>
                    <w:textAlignment w:val="auto"/>
                    <w:rPr>
                      <w:b/>
                      <w:bCs/>
                      <w:kern w:val="0"/>
                      <w:lang w:eastAsia="pl-PL"/>
                    </w:rPr>
                  </w:pPr>
                </w:p>
              </w:tc>
            </w:tr>
            <w:tr w:rsidR="006B0126" w:rsidRPr="0047735A" w14:paraId="50FADAA2" w14:textId="77777777" w:rsidTr="00971EF5">
              <w:trPr>
                <w:cantSplit/>
                <w:trHeight w:val="431"/>
                <w:jc w:val="center"/>
              </w:trPr>
              <w:tc>
                <w:tcPr>
                  <w:tcW w:w="1625" w:type="dxa"/>
                  <w:vAlign w:val="bottom"/>
                  <w:hideMark/>
                </w:tcPr>
                <w:p w14:paraId="1AE6EB01"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gdzie:</w:t>
                  </w:r>
                </w:p>
              </w:tc>
              <w:tc>
                <w:tcPr>
                  <w:tcW w:w="1154" w:type="dxa"/>
                  <w:vAlign w:val="bottom"/>
                  <w:hideMark/>
                </w:tcPr>
                <w:p w14:paraId="27D252EA"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xml:space="preserve">C </w:t>
                  </w:r>
                  <w:r w:rsidRPr="0047735A">
                    <w:rPr>
                      <w:b/>
                      <w:bCs/>
                      <w:kern w:val="0"/>
                      <w:vertAlign w:val="subscript"/>
                      <w:lang w:eastAsia="pl-PL"/>
                    </w:rPr>
                    <w:t xml:space="preserve">min </w:t>
                  </w:r>
                </w:p>
              </w:tc>
              <w:tc>
                <w:tcPr>
                  <w:tcW w:w="5138" w:type="dxa"/>
                  <w:gridSpan w:val="2"/>
                  <w:vAlign w:val="bottom"/>
                  <w:hideMark/>
                </w:tcPr>
                <w:p w14:paraId="4AC3B4C6" w14:textId="77777777" w:rsidR="006B0126" w:rsidRPr="0047735A" w:rsidRDefault="006B0126" w:rsidP="006B0126">
                  <w:pPr>
                    <w:suppressAutoHyphens w:val="0"/>
                    <w:autoSpaceDN/>
                    <w:spacing w:after="120" w:line="240" w:lineRule="auto"/>
                    <w:textAlignment w:val="auto"/>
                    <w:rPr>
                      <w:b/>
                      <w:bCs/>
                      <w:kern w:val="0"/>
                      <w:lang w:eastAsia="pl-PL"/>
                    </w:rPr>
                  </w:pPr>
                  <w:r w:rsidRPr="0047735A">
                    <w:rPr>
                      <w:b/>
                      <w:bCs/>
                      <w:kern w:val="0"/>
                      <w:lang w:eastAsia="pl-PL"/>
                    </w:rPr>
                    <w:t>– najniższa cena brutto z ocenianych ofert (zł)</w:t>
                  </w:r>
                </w:p>
              </w:tc>
            </w:tr>
            <w:tr w:rsidR="006B0126" w:rsidRPr="0047735A" w14:paraId="09717AFF" w14:textId="77777777" w:rsidTr="00971EF5">
              <w:trPr>
                <w:cantSplit/>
                <w:trHeight w:val="392"/>
                <w:jc w:val="center"/>
              </w:trPr>
              <w:tc>
                <w:tcPr>
                  <w:tcW w:w="1625" w:type="dxa"/>
                  <w:vAlign w:val="center"/>
                </w:tcPr>
                <w:p w14:paraId="42A2565D"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1154" w:type="dxa"/>
                  <w:vAlign w:val="bottom"/>
                  <w:hideMark/>
                </w:tcPr>
                <w:p w14:paraId="68D7FBA2"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xml:space="preserve">C </w:t>
                  </w:r>
                  <w:r w:rsidRPr="0047735A">
                    <w:rPr>
                      <w:b/>
                      <w:bCs/>
                      <w:kern w:val="0"/>
                      <w:vertAlign w:val="subscript"/>
                      <w:lang w:eastAsia="pl-PL"/>
                    </w:rPr>
                    <w:t>o</w:t>
                  </w:r>
                  <w:r w:rsidRPr="0047735A">
                    <w:rPr>
                      <w:b/>
                      <w:bCs/>
                      <w:kern w:val="0"/>
                      <w:lang w:eastAsia="pl-PL"/>
                    </w:rPr>
                    <w:t xml:space="preserve"> </w:t>
                  </w:r>
                </w:p>
              </w:tc>
              <w:tc>
                <w:tcPr>
                  <w:tcW w:w="5138" w:type="dxa"/>
                  <w:gridSpan w:val="2"/>
                  <w:vAlign w:val="bottom"/>
                  <w:hideMark/>
                </w:tcPr>
                <w:p w14:paraId="40DD6B7D"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cena brutto badanej oferty (zł)</w:t>
                  </w:r>
                </w:p>
              </w:tc>
            </w:tr>
          </w:tbl>
          <w:p w14:paraId="61884148" w14:textId="77777777" w:rsidR="006B0126" w:rsidRPr="0047735A" w:rsidRDefault="006B0126" w:rsidP="006B0126">
            <w:pPr>
              <w:suppressAutoHyphens w:val="0"/>
              <w:autoSpaceDN/>
              <w:spacing w:after="200" w:line="276" w:lineRule="auto"/>
              <w:jc w:val="both"/>
              <w:textAlignment w:val="auto"/>
              <w:rPr>
                <w:rFonts w:eastAsia="Calibri"/>
                <w:kern w:val="0"/>
                <w:lang w:eastAsia="en-US"/>
              </w:rPr>
            </w:pPr>
          </w:p>
        </w:tc>
      </w:tr>
    </w:tbl>
    <w:p w14:paraId="21CAB31A"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p>
    <w:p w14:paraId="7845AE28" w14:textId="19E71737" w:rsidR="006B0126" w:rsidRPr="0006563D" w:rsidRDefault="006B0126" w:rsidP="00CC029A">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06563D">
        <w:rPr>
          <w:rFonts w:ascii="Times New Roman" w:hAnsi="Times New Roman" w:cs="Times New Roman"/>
          <w:b/>
          <w:bCs/>
          <w:kern w:val="0"/>
          <w:sz w:val="24"/>
          <w:szCs w:val="24"/>
          <w:lang w:eastAsia="pl-PL"/>
        </w:rPr>
        <w:t xml:space="preserve">Zamawiający informuje, że najkorzystniejszą ofertę przedłoży wykonawca, który </w:t>
      </w:r>
      <w:r w:rsidRPr="0006563D">
        <w:rPr>
          <w:rFonts w:ascii="Times New Roman" w:hAnsi="Times New Roman" w:cs="Times New Roman"/>
          <w:b/>
          <w:bCs/>
          <w:kern w:val="0"/>
          <w:sz w:val="24"/>
          <w:szCs w:val="24"/>
          <w:lang w:eastAsia="pl-PL"/>
        </w:rPr>
        <w:br/>
        <w:t>otrzyma największą liczbę uzyskanych punktów z tytułu kryteri</w:t>
      </w:r>
      <w:r w:rsidR="00A31C41" w:rsidRPr="0006563D">
        <w:rPr>
          <w:rFonts w:ascii="Times New Roman" w:hAnsi="Times New Roman" w:cs="Times New Roman"/>
          <w:b/>
          <w:bCs/>
          <w:kern w:val="0"/>
          <w:sz w:val="24"/>
          <w:szCs w:val="24"/>
          <w:lang w:eastAsia="pl-PL"/>
        </w:rPr>
        <w:t>um</w:t>
      </w:r>
      <w:r w:rsidRPr="0006563D">
        <w:rPr>
          <w:rFonts w:ascii="Times New Roman" w:hAnsi="Times New Roman" w:cs="Times New Roman"/>
          <w:b/>
          <w:bCs/>
          <w:kern w:val="0"/>
          <w:sz w:val="24"/>
          <w:szCs w:val="24"/>
          <w:lang w:eastAsia="pl-PL"/>
        </w:rPr>
        <w:t xml:space="preserve"> oceny ofert, które zostały określone w Rozdziale </w:t>
      </w:r>
      <w:r w:rsidR="0047735A" w:rsidRPr="0006563D">
        <w:rPr>
          <w:rFonts w:ascii="Times New Roman" w:hAnsi="Times New Roman" w:cs="Times New Roman"/>
          <w:b/>
          <w:bCs/>
          <w:kern w:val="0"/>
          <w:sz w:val="24"/>
          <w:szCs w:val="24"/>
          <w:lang w:eastAsia="pl-PL"/>
        </w:rPr>
        <w:t xml:space="preserve">19 </w:t>
      </w:r>
      <w:r w:rsidRPr="0006563D">
        <w:rPr>
          <w:rFonts w:ascii="Times New Roman" w:hAnsi="Times New Roman" w:cs="Times New Roman"/>
          <w:b/>
          <w:bCs/>
          <w:kern w:val="0"/>
          <w:sz w:val="24"/>
          <w:szCs w:val="24"/>
          <w:lang w:eastAsia="pl-PL"/>
        </w:rPr>
        <w:t xml:space="preserve">SWZ </w:t>
      </w:r>
      <w:r w:rsidR="00A31C41" w:rsidRPr="0006563D">
        <w:rPr>
          <w:rFonts w:ascii="Times New Roman" w:hAnsi="Times New Roman" w:cs="Times New Roman"/>
          <w:b/>
          <w:bCs/>
          <w:kern w:val="0"/>
          <w:sz w:val="24"/>
          <w:szCs w:val="24"/>
          <w:lang w:eastAsia="pl-PL"/>
        </w:rPr>
        <w:t>z</w:t>
      </w:r>
      <w:r w:rsidR="00A0185F" w:rsidRPr="0006563D">
        <w:rPr>
          <w:rFonts w:ascii="Times New Roman" w:hAnsi="Times New Roman" w:cs="Times New Roman"/>
          <w:b/>
          <w:bCs/>
          <w:kern w:val="0"/>
          <w:sz w:val="24"/>
          <w:szCs w:val="24"/>
          <w:lang w:eastAsia="pl-PL"/>
        </w:rPr>
        <w:t xml:space="preserve"> danej części zamówienia </w:t>
      </w:r>
    </w:p>
    <w:p w14:paraId="70E6F065" w14:textId="4B625D43" w:rsidR="006B0126" w:rsidRPr="0047735A" w:rsidRDefault="006B0126" w:rsidP="00CC029A">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47735A">
        <w:rPr>
          <w:rFonts w:ascii="Times New Roman" w:hAnsi="Times New Roman" w:cs="Times New Roman"/>
          <w:kern w:val="0"/>
          <w:sz w:val="24"/>
          <w:szCs w:val="24"/>
          <w:lang w:eastAsia="pl-PL"/>
        </w:rPr>
        <w:t xml:space="preserve">Jeżeli nie można wybrać najkorzystniejszej oferty z uwagi na to, że dwie lub więcej ofert </w:t>
      </w:r>
      <w:r w:rsidRPr="0047735A">
        <w:rPr>
          <w:rFonts w:ascii="Times New Roman" w:hAnsi="Times New Roman" w:cs="Times New Roman"/>
          <w:kern w:val="0"/>
          <w:sz w:val="24"/>
          <w:szCs w:val="24"/>
          <w:lang w:eastAsia="pl-PL"/>
        </w:rPr>
        <w:br/>
        <w:t xml:space="preserve">przedstawia taki sam bilans ceny i innych kryteriów oceny ofert, zamawiający wybiera spośród tych ofert ofertę, która otrzymała najwyższą ocenę w kryterium o najwyższej wadze. </w:t>
      </w:r>
      <w:r w:rsidRPr="0047735A">
        <w:rPr>
          <w:rFonts w:ascii="Times New Roman" w:hAnsi="Times New Roman" w:cs="Times New Roman"/>
          <w:kern w:val="0"/>
          <w:sz w:val="24"/>
          <w:szCs w:val="24"/>
          <w:lang w:eastAsia="pl-PL"/>
        </w:rPr>
        <w:br/>
        <w:t xml:space="preserve">Jeżeli oferty otrzymały taką samą ocenę w kryterium o najwyższej wadze, zamawiający </w:t>
      </w:r>
      <w:r w:rsidRPr="0047735A">
        <w:rPr>
          <w:rFonts w:ascii="Times New Roman" w:hAnsi="Times New Roman" w:cs="Times New Roman"/>
          <w:kern w:val="0"/>
          <w:sz w:val="24"/>
          <w:szCs w:val="24"/>
          <w:lang w:eastAsia="pl-PL"/>
        </w:rPr>
        <w:br/>
        <w:t xml:space="preserve">wybiera ofertę z najniższą ceną. Jeżeli nie można dokonać wyboru oferty w sposób, o którym mowa w zdaniu poprzedzającym, zamawiający wzywa wykonawców, którzy złożyli te oferty, do złożenia w terminie określonym przez zamawiającego ofert dodatkowych zawierających nową cenę. </w:t>
      </w:r>
      <w:r w:rsidRPr="0047735A">
        <w:rPr>
          <w:rFonts w:ascii="Times New Roman" w:hAnsi="Times New Roman" w:cs="Times New Roman"/>
          <w:kern w:val="0"/>
          <w:sz w:val="24"/>
          <w:szCs w:val="24"/>
          <w:shd w:val="clear" w:color="auto" w:fill="FFFFFF"/>
          <w:lang w:eastAsia="pl-PL"/>
        </w:rPr>
        <w:t>Wykonawcy, składając oferty dodatkowe, nie mogą oferować cen wyższych niż zaoferowane w uprzednio złożonych przez nich ofertach.</w:t>
      </w:r>
    </w:p>
    <w:p w14:paraId="66A141BC" w14:textId="496B5F00" w:rsidR="006B0126" w:rsidRPr="0047735A" w:rsidRDefault="006B0126" w:rsidP="00CC029A">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47735A">
        <w:rPr>
          <w:rFonts w:ascii="Times New Roman" w:eastAsia="Calibri" w:hAnsi="Times New Roman" w:cs="Times New Roman"/>
          <w:kern w:val="0"/>
          <w:sz w:val="24"/>
          <w:szCs w:val="24"/>
          <w:lang w:eastAsia="en-US"/>
        </w:rPr>
        <w:t xml:space="preserve">Zamawiający </w:t>
      </w:r>
      <w:r w:rsidRPr="0047735A">
        <w:rPr>
          <w:rFonts w:ascii="Times New Roman" w:eastAsia="Calibri" w:hAnsi="Times New Roman" w:cs="Times New Roman"/>
          <w:b/>
          <w:kern w:val="0"/>
          <w:sz w:val="24"/>
          <w:szCs w:val="24"/>
          <w:lang w:eastAsia="en-US"/>
        </w:rPr>
        <w:t>poprawia w ofercie</w:t>
      </w:r>
      <w:r w:rsidRPr="0047735A">
        <w:rPr>
          <w:rFonts w:ascii="Times New Roman" w:eastAsia="Calibri" w:hAnsi="Times New Roman" w:cs="Times New Roman"/>
          <w:kern w:val="0"/>
          <w:sz w:val="24"/>
          <w:szCs w:val="24"/>
          <w:lang w:eastAsia="en-US"/>
        </w:rPr>
        <w:t>:</w:t>
      </w:r>
    </w:p>
    <w:p w14:paraId="40F49E8B" w14:textId="77777777" w:rsidR="0047735A" w:rsidRPr="0047735A" w:rsidRDefault="006B0126" w:rsidP="00CC029A">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oczywiste omyłki pisarskie,</w:t>
      </w:r>
    </w:p>
    <w:p w14:paraId="10A1761A" w14:textId="77777777" w:rsidR="0047735A" w:rsidRPr="0047735A" w:rsidRDefault="006B0126" w:rsidP="00CC029A">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oczywiste omyłki rachunkowe, z uwzględnieniem konsekwencji rachunkowych </w:t>
      </w:r>
      <w:r w:rsidR="00AF7048"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t>dokonanych poprawek,</w:t>
      </w:r>
    </w:p>
    <w:p w14:paraId="3A6EEE32" w14:textId="77777777" w:rsidR="0047735A" w:rsidRPr="0047735A" w:rsidRDefault="006B0126" w:rsidP="00CC029A">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inne omyłki polegające na niezgodności oferty z dokumentami zamówienia, </w:t>
      </w:r>
      <w:r w:rsidR="00AF7048"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t>niepowodujące istotnych zmian w treści oferty</w:t>
      </w:r>
      <w:r w:rsidR="00AF7048" w:rsidRPr="0047735A">
        <w:rPr>
          <w:rFonts w:ascii="Times New Roman" w:hAnsi="Times New Roman" w:cs="Times New Roman"/>
          <w:kern w:val="0"/>
          <w:sz w:val="24"/>
          <w:szCs w:val="24"/>
          <w:lang w:eastAsia="pl-PL"/>
        </w:rPr>
        <w:t xml:space="preserve"> - </w:t>
      </w:r>
      <w:r w:rsidRPr="0047735A">
        <w:rPr>
          <w:rFonts w:ascii="Times New Roman" w:hAnsi="Times New Roman" w:cs="Times New Roman"/>
          <w:kern w:val="0"/>
          <w:sz w:val="24"/>
          <w:szCs w:val="24"/>
          <w:lang w:eastAsia="pl-PL"/>
        </w:rPr>
        <w:t>niezwłocznie zawiadamiając o tym wykonawcę, którego oferta została poprawiona.</w:t>
      </w:r>
    </w:p>
    <w:p w14:paraId="543D32EE" w14:textId="77777777"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W przypadku, o którym mowa w punkcie 1</w:t>
      </w:r>
      <w:r w:rsidR="0047735A" w:rsidRPr="0047735A">
        <w:rPr>
          <w:rFonts w:ascii="Times New Roman" w:hAnsi="Times New Roman" w:cs="Times New Roman"/>
          <w:kern w:val="0"/>
          <w:sz w:val="24"/>
          <w:szCs w:val="24"/>
          <w:lang w:eastAsia="pl-PL"/>
        </w:rPr>
        <w:t>9</w:t>
      </w:r>
      <w:r w:rsidRPr="0047735A">
        <w:rPr>
          <w:rFonts w:ascii="Times New Roman" w:hAnsi="Times New Roman" w:cs="Times New Roman"/>
          <w:kern w:val="0"/>
          <w:sz w:val="24"/>
          <w:szCs w:val="24"/>
          <w:lang w:eastAsia="pl-PL"/>
        </w:rPr>
        <w:t xml:space="preserve">.4. podpunkt 3, zamawiający wyznacza </w:t>
      </w:r>
      <w:r w:rsidRPr="0047735A">
        <w:rPr>
          <w:rFonts w:ascii="Times New Roman" w:hAnsi="Times New Roman" w:cs="Times New Roman"/>
          <w:kern w:val="0"/>
          <w:sz w:val="24"/>
          <w:szCs w:val="24"/>
          <w:lang w:eastAsia="pl-PL"/>
        </w:rPr>
        <w:br/>
        <w:t xml:space="preserve">wykonawcy odpowiedni termin na wyrażenie zgody na poprawienie w ofercie omyłki lub </w:t>
      </w:r>
      <w:r w:rsidRPr="0047735A">
        <w:rPr>
          <w:rFonts w:ascii="Times New Roman" w:hAnsi="Times New Roman" w:cs="Times New Roman"/>
          <w:kern w:val="0"/>
          <w:sz w:val="24"/>
          <w:szCs w:val="24"/>
          <w:lang w:eastAsia="pl-PL"/>
        </w:rPr>
        <w:br/>
        <w:t xml:space="preserve">zakwestionowanie jej poprawienia. Brak odpowiedzi w wyznaczonym terminie uznaje się </w:t>
      </w:r>
      <w:r w:rsidRPr="0047735A">
        <w:rPr>
          <w:rFonts w:ascii="Times New Roman" w:hAnsi="Times New Roman" w:cs="Times New Roman"/>
          <w:kern w:val="0"/>
          <w:sz w:val="24"/>
          <w:szCs w:val="24"/>
          <w:lang w:eastAsia="pl-PL"/>
        </w:rPr>
        <w:br/>
        <w:t>za wyrażenie zgody na poprawienie omyłki.</w:t>
      </w:r>
    </w:p>
    <w:p w14:paraId="35CFB4C9" w14:textId="77777777"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bCs/>
          <w:kern w:val="0"/>
          <w:sz w:val="24"/>
          <w:szCs w:val="24"/>
          <w:lang w:eastAsia="pl-PL"/>
        </w:rPr>
        <w:t xml:space="preserve">Zamawiający może żądać od wykonawców wyjaśnień dotyczących treści </w:t>
      </w:r>
      <w:r w:rsidRPr="0047735A">
        <w:rPr>
          <w:rFonts w:ascii="Times New Roman" w:eastAsia="Calibri" w:hAnsi="Times New Roman" w:cs="Times New Roman"/>
          <w:b/>
          <w:bCs/>
          <w:kern w:val="0"/>
          <w:sz w:val="24"/>
          <w:szCs w:val="24"/>
          <w:lang w:eastAsia="pl-PL"/>
        </w:rPr>
        <w:br/>
        <w:t xml:space="preserve">oświadczenia, o którym mowa w art. 125 ust. 1 ustawy </w:t>
      </w:r>
      <w:proofErr w:type="spellStart"/>
      <w:r w:rsidRPr="0047735A">
        <w:rPr>
          <w:rFonts w:ascii="Times New Roman" w:eastAsia="Calibri" w:hAnsi="Times New Roman" w:cs="Times New Roman"/>
          <w:b/>
          <w:bCs/>
          <w:kern w:val="0"/>
          <w:sz w:val="24"/>
          <w:szCs w:val="24"/>
          <w:lang w:eastAsia="pl-PL"/>
        </w:rPr>
        <w:t>Pzp</w:t>
      </w:r>
      <w:proofErr w:type="spellEnd"/>
      <w:r w:rsidRPr="0047735A">
        <w:rPr>
          <w:rFonts w:ascii="Times New Roman" w:eastAsia="Calibri" w:hAnsi="Times New Roman" w:cs="Times New Roman"/>
          <w:b/>
          <w:bCs/>
          <w:kern w:val="0"/>
          <w:sz w:val="24"/>
          <w:szCs w:val="24"/>
          <w:lang w:eastAsia="pl-PL"/>
        </w:rPr>
        <w:t xml:space="preserve">, lub złożonych podmiotowych środków dowodowych lub innych dokumentów lub oświadczeń </w:t>
      </w:r>
      <w:r w:rsidRPr="0047735A">
        <w:rPr>
          <w:rFonts w:ascii="Times New Roman" w:eastAsia="Calibri" w:hAnsi="Times New Roman" w:cs="Times New Roman"/>
          <w:b/>
          <w:bCs/>
          <w:kern w:val="0"/>
          <w:sz w:val="24"/>
          <w:szCs w:val="24"/>
          <w:lang w:eastAsia="pl-PL"/>
        </w:rPr>
        <w:lastRenderedPageBreak/>
        <w:t>składanych w postępowaniu.</w:t>
      </w:r>
    </w:p>
    <w:p w14:paraId="196C8468" w14:textId="0AF2C3B4" w:rsidR="00AF7048"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bCs/>
          <w:kern w:val="0"/>
          <w:sz w:val="24"/>
          <w:szCs w:val="24"/>
          <w:lang w:eastAsia="pl-PL"/>
        </w:rPr>
        <w:t xml:space="preserve">Jeżeli wykonawca nie złożył oświadczenia, o którym mowa w art. 125 ust. 1 ustawy </w:t>
      </w:r>
      <w:proofErr w:type="spellStart"/>
      <w:r w:rsidRPr="0047735A">
        <w:rPr>
          <w:rFonts w:ascii="Times New Roman" w:eastAsia="Calibri" w:hAnsi="Times New Roman" w:cs="Times New Roman"/>
          <w:b/>
          <w:bCs/>
          <w:kern w:val="0"/>
          <w:sz w:val="24"/>
          <w:szCs w:val="24"/>
          <w:lang w:eastAsia="pl-PL"/>
        </w:rPr>
        <w:t>Pzp</w:t>
      </w:r>
      <w:proofErr w:type="spellEnd"/>
      <w:r w:rsidRPr="0047735A">
        <w:rPr>
          <w:rFonts w:ascii="Times New Roman" w:eastAsia="Calibri" w:hAnsi="Times New Roman" w:cs="Times New Roman"/>
          <w:b/>
          <w:bCs/>
          <w:kern w:val="0"/>
          <w:sz w:val="24"/>
          <w:szCs w:val="24"/>
          <w:lang w:eastAsia="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r w:rsidR="00AF7048" w:rsidRPr="0047735A">
        <w:rPr>
          <w:rFonts w:ascii="Times New Roman" w:eastAsia="Calibri" w:hAnsi="Times New Roman" w:cs="Times New Roman"/>
          <w:b/>
          <w:bCs/>
          <w:kern w:val="0"/>
          <w:sz w:val="24"/>
          <w:szCs w:val="24"/>
          <w:lang w:eastAsia="pl-PL"/>
        </w:rPr>
        <w:br/>
        <w:t xml:space="preserve">      1) </w:t>
      </w:r>
      <w:r w:rsidRPr="0047735A">
        <w:rPr>
          <w:rFonts w:ascii="Times New Roman" w:hAnsi="Times New Roman" w:cs="Times New Roman"/>
          <w:b/>
          <w:bCs/>
          <w:kern w:val="0"/>
          <w:sz w:val="24"/>
          <w:szCs w:val="24"/>
          <w:lang w:eastAsia="en-US"/>
        </w:rPr>
        <w:t xml:space="preserve">oferta wykonawcy podlegają odrzuceniu bez względu na ich złożenie, uzupełnienie </w:t>
      </w:r>
      <w:r w:rsidR="00AF7048" w:rsidRPr="0047735A">
        <w:rPr>
          <w:rFonts w:ascii="Times New Roman" w:hAnsi="Times New Roman" w:cs="Times New Roman"/>
          <w:b/>
          <w:bCs/>
          <w:kern w:val="0"/>
          <w:sz w:val="24"/>
          <w:szCs w:val="24"/>
          <w:lang w:eastAsia="en-US"/>
        </w:rPr>
        <w:br/>
        <w:t xml:space="preserve">     </w:t>
      </w:r>
      <w:r w:rsidR="0047735A" w:rsidRPr="0047735A">
        <w:rPr>
          <w:rFonts w:ascii="Times New Roman" w:hAnsi="Times New Roman" w:cs="Times New Roman"/>
          <w:b/>
          <w:bCs/>
          <w:kern w:val="0"/>
          <w:sz w:val="24"/>
          <w:szCs w:val="24"/>
          <w:lang w:eastAsia="en-US"/>
        </w:rPr>
        <w:t xml:space="preserve">      </w:t>
      </w:r>
      <w:r w:rsidRPr="0047735A">
        <w:rPr>
          <w:rFonts w:ascii="Times New Roman" w:hAnsi="Times New Roman" w:cs="Times New Roman"/>
          <w:b/>
          <w:bCs/>
          <w:kern w:val="0"/>
          <w:sz w:val="24"/>
          <w:szCs w:val="24"/>
          <w:lang w:eastAsia="en-US"/>
        </w:rPr>
        <w:t>lub poprawienie lub</w:t>
      </w:r>
      <w:r w:rsidR="00AF7048" w:rsidRPr="0047735A">
        <w:rPr>
          <w:rFonts w:ascii="Times New Roman" w:hAnsi="Times New Roman" w:cs="Times New Roman"/>
          <w:b/>
          <w:bCs/>
          <w:kern w:val="0"/>
          <w:sz w:val="24"/>
          <w:szCs w:val="24"/>
          <w:lang w:eastAsia="en-US"/>
        </w:rPr>
        <w:br/>
        <w:t xml:space="preserve">      2) </w:t>
      </w:r>
      <w:r w:rsidRPr="0047735A">
        <w:rPr>
          <w:rFonts w:ascii="Times New Roman" w:hAnsi="Times New Roman" w:cs="Times New Roman"/>
          <w:b/>
          <w:bCs/>
          <w:kern w:val="0"/>
          <w:sz w:val="24"/>
          <w:szCs w:val="24"/>
          <w:lang w:eastAsia="en-US"/>
        </w:rPr>
        <w:t>zachodzą przesłanki unieważnienia postępowania.</w:t>
      </w:r>
    </w:p>
    <w:p w14:paraId="334CB3BE" w14:textId="77777777"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wyrażenia, </w:t>
      </w:r>
      <w:r w:rsidRPr="0047735A">
        <w:rPr>
          <w:rFonts w:ascii="Times New Roman" w:eastAsia="Calibri" w:hAnsi="Times New Roman" w:cs="Times New Roman"/>
          <w:kern w:val="0"/>
          <w:sz w:val="24"/>
          <w:szCs w:val="24"/>
          <w:lang w:eastAsia="en-US"/>
        </w:rPr>
        <w:br/>
        <w:t xml:space="preserve">w wyznaczonym przez zamawiającego terminie, pisemnej zgody na wybór jego oferty. </w:t>
      </w:r>
      <w:r w:rsidRPr="0047735A">
        <w:rPr>
          <w:rFonts w:ascii="Times New Roman" w:eastAsia="Calibri" w:hAnsi="Times New Roman" w:cs="Times New Roman"/>
          <w:kern w:val="0"/>
          <w:sz w:val="24"/>
          <w:szCs w:val="24"/>
          <w:lang w:eastAsia="en-US"/>
        </w:rPr>
        <w:br/>
        <w:t>W przypadku braku zgody, o której mowa w zdaniu poprzedzającym, zamawiający zwraca się o wyrażenie takiej zgody do kolejnego wykonawcy, którego oferta została najwyżej oceniona, chyba że zachodzą przesłanki do unieważnienia postępowania.</w:t>
      </w:r>
    </w:p>
    <w:p w14:paraId="22FBFC33" w14:textId="77777777"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kern w:val="0"/>
          <w:sz w:val="24"/>
          <w:szCs w:val="24"/>
          <w:lang w:eastAsia="en-US"/>
        </w:rPr>
        <w:t>Zamawiający unieważni postępowanie o udzielenie zamówienia</w:t>
      </w:r>
      <w:r w:rsidRPr="0047735A">
        <w:rPr>
          <w:rFonts w:ascii="Times New Roman" w:eastAsia="Calibri" w:hAnsi="Times New Roman" w:cs="Times New Roman"/>
          <w:kern w:val="0"/>
          <w:sz w:val="24"/>
          <w:szCs w:val="24"/>
          <w:lang w:eastAsia="en-US"/>
        </w:rPr>
        <w:t xml:space="preserve">, jeżeli zajdzie co najmniej jedna z okoliczności wymienionych w art. 255 ustawy </w:t>
      </w:r>
      <w:proofErr w:type="spellStart"/>
      <w:r w:rsidRPr="0047735A">
        <w:rPr>
          <w:rFonts w:ascii="Times New Roman" w:eastAsia="Calibri" w:hAnsi="Times New Roman" w:cs="Times New Roman"/>
          <w:kern w:val="0"/>
          <w:sz w:val="24"/>
          <w:szCs w:val="24"/>
          <w:lang w:eastAsia="en-US"/>
        </w:rPr>
        <w:t>Pzp</w:t>
      </w:r>
      <w:proofErr w:type="spellEnd"/>
      <w:r w:rsidRPr="0047735A">
        <w:rPr>
          <w:rFonts w:ascii="Times New Roman" w:eastAsia="Calibri" w:hAnsi="Times New Roman" w:cs="Times New Roman"/>
          <w:kern w:val="0"/>
          <w:sz w:val="24"/>
          <w:szCs w:val="24"/>
          <w:lang w:eastAsia="en-US"/>
        </w:rPr>
        <w:t xml:space="preserve"> lub jeżeli zgodnie z art. 310 pkt 1 ustawy </w:t>
      </w:r>
      <w:proofErr w:type="spellStart"/>
      <w:r w:rsidRPr="0047735A">
        <w:rPr>
          <w:rFonts w:ascii="Times New Roman" w:eastAsia="Calibri" w:hAnsi="Times New Roman" w:cs="Times New Roman"/>
          <w:kern w:val="0"/>
          <w:sz w:val="24"/>
          <w:szCs w:val="24"/>
          <w:lang w:eastAsia="en-US"/>
        </w:rPr>
        <w:t>Pzp</w:t>
      </w:r>
      <w:proofErr w:type="spellEnd"/>
      <w:r w:rsidRPr="0047735A">
        <w:rPr>
          <w:rFonts w:ascii="Times New Roman" w:eastAsia="Calibri" w:hAnsi="Times New Roman" w:cs="Times New Roman"/>
          <w:kern w:val="0"/>
          <w:sz w:val="24"/>
          <w:szCs w:val="24"/>
          <w:lang w:eastAsia="en-US"/>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555C9A99" w14:textId="77777777"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kern w:val="0"/>
          <w:sz w:val="24"/>
          <w:szCs w:val="24"/>
          <w:lang w:eastAsia="en-US"/>
        </w:rPr>
        <w:t xml:space="preserve">Zamawiający odrzuca ofertę, jeżeli zajdzie co najmniej jedna z okoliczności wymienionych w art. 226 ustawy </w:t>
      </w:r>
      <w:proofErr w:type="spellStart"/>
      <w:r w:rsidRPr="0047735A">
        <w:rPr>
          <w:rFonts w:ascii="Times New Roman" w:eastAsia="Calibri" w:hAnsi="Times New Roman" w:cs="Times New Roman"/>
          <w:b/>
          <w:kern w:val="0"/>
          <w:sz w:val="24"/>
          <w:szCs w:val="24"/>
          <w:lang w:eastAsia="en-US"/>
        </w:rPr>
        <w:t>Pzp</w:t>
      </w:r>
      <w:proofErr w:type="spellEnd"/>
      <w:r w:rsidRPr="0047735A">
        <w:rPr>
          <w:rFonts w:ascii="Times New Roman" w:eastAsia="Calibri" w:hAnsi="Times New Roman" w:cs="Times New Roman"/>
          <w:b/>
          <w:kern w:val="0"/>
          <w:sz w:val="24"/>
          <w:szCs w:val="24"/>
          <w:lang w:eastAsia="en-US"/>
        </w:rPr>
        <w:t>.</w:t>
      </w:r>
    </w:p>
    <w:p w14:paraId="29ADCFD0" w14:textId="7561E60E"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Niezwłocznie po wyborze najkorzystniejszej oferty zamawiający informuje równocześnie wykonawców, którzy złożyli oferty, o:</w:t>
      </w:r>
      <w:r w:rsidR="00AF7048" w:rsidRPr="0047735A">
        <w:rPr>
          <w:rFonts w:ascii="Times New Roman" w:eastAsia="Calibri" w:hAnsi="Times New Roman" w:cs="Times New Roman"/>
          <w:kern w:val="0"/>
          <w:sz w:val="24"/>
          <w:szCs w:val="24"/>
          <w:lang w:eastAsia="en-US"/>
        </w:rPr>
        <w:br/>
        <w:t xml:space="preserve">     1) </w:t>
      </w:r>
      <w:r w:rsidRPr="0047735A">
        <w:rPr>
          <w:rFonts w:ascii="Times New Roman" w:hAnsi="Times New Roman" w:cs="Times New Roman"/>
          <w:kern w:val="0"/>
          <w:sz w:val="24"/>
          <w:szCs w:val="24"/>
          <w:lang w:eastAsia="en-US"/>
        </w:rPr>
        <w:t xml:space="preserve">wyborze najkorzystniejszej oferty, podając nazwę albo imię i nazwisko, siedzibę albo </w:t>
      </w:r>
      <w:r w:rsidR="00AF7048" w:rsidRPr="0047735A">
        <w:rPr>
          <w:rFonts w:ascii="Times New Roman" w:hAnsi="Times New Roman" w:cs="Times New Roman"/>
          <w:kern w:val="0"/>
          <w:sz w:val="24"/>
          <w:szCs w:val="24"/>
          <w:lang w:eastAsia="en-US"/>
        </w:rPr>
        <w:br/>
        <w:t xml:space="preserve">    </w:t>
      </w:r>
      <w:r w:rsidR="0047735A" w:rsidRPr="0047735A">
        <w:rPr>
          <w:rFonts w:ascii="Times New Roman" w:hAnsi="Times New Roman" w:cs="Times New Roman"/>
          <w:kern w:val="0"/>
          <w:sz w:val="24"/>
          <w:szCs w:val="24"/>
          <w:lang w:eastAsia="en-US"/>
        </w:rPr>
        <w:t xml:space="preserve">   </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miejsce zamieszkania, jeżeli jest miejscem wykonywania działalności wykonawcy,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którego</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ofertę wybrano, oraz nazwy albo imiona i nazwiska, siedziby albo miejsca </w:t>
      </w:r>
      <w:r w:rsidR="0047735A" w:rsidRPr="0047735A">
        <w:rPr>
          <w:rFonts w:ascii="Times New Roman" w:hAnsi="Times New Roman" w:cs="Times New Roman"/>
          <w:kern w:val="0"/>
          <w:sz w:val="24"/>
          <w:szCs w:val="24"/>
          <w:lang w:eastAsia="en-US"/>
        </w:rPr>
        <w:t xml:space="preserve">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zamieszkania,</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jeżeli są miejscami wykonywania działalności wykonawców, którzy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 xml:space="preserve">złożyli oferty, a także punktację przyznaną ofertom w każdym kryterium oceny ofert i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łączną punktację,</w:t>
      </w:r>
      <w:r w:rsidR="00AF7048" w:rsidRPr="0047735A">
        <w:rPr>
          <w:rFonts w:ascii="Times New Roman" w:hAnsi="Times New Roman" w:cs="Times New Roman"/>
          <w:kern w:val="0"/>
          <w:sz w:val="24"/>
          <w:szCs w:val="24"/>
          <w:lang w:eastAsia="en-US"/>
        </w:rPr>
        <w:br/>
      </w:r>
      <w:r w:rsidR="00AF7048" w:rsidRPr="0047735A">
        <w:rPr>
          <w:rFonts w:ascii="Times New Roman" w:eastAsia="Calibri" w:hAnsi="Times New Roman" w:cs="Times New Roman"/>
          <w:b/>
          <w:kern w:val="0"/>
          <w:sz w:val="24"/>
          <w:szCs w:val="24"/>
          <w:lang w:eastAsia="en-US"/>
        </w:rPr>
        <w:t xml:space="preserve">     </w:t>
      </w:r>
      <w:r w:rsidR="00AF7048" w:rsidRPr="0047735A">
        <w:rPr>
          <w:rFonts w:ascii="Times New Roman" w:eastAsia="Calibri" w:hAnsi="Times New Roman" w:cs="Times New Roman"/>
          <w:bCs/>
          <w:kern w:val="0"/>
          <w:sz w:val="24"/>
          <w:szCs w:val="24"/>
          <w:lang w:eastAsia="en-US"/>
        </w:rPr>
        <w:t>2)</w:t>
      </w:r>
      <w:r w:rsidR="00AF7048" w:rsidRPr="0047735A">
        <w:rPr>
          <w:rFonts w:ascii="Times New Roman" w:eastAsia="Calibri" w:hAnsi="Times New Roman" w:cs="Times New Roman"/>
          <w:b/>
          <w:kern w:val="0"/>
          <w:sz w:val="24"/>
          <w:szCs w:val="24"/>
          <w:lang w:eastAsia="en-US"/>
        </w:rPr>
        <w:t xml:space="preserve"> </w:t>
      </w:r>
      <w:r w:rsidRPr="0047735A">
        <w:rPr>
          <w:rFonts w:ascii="Times New Roman" w:hAnsi="Times New Roman" w:cs="Times New Roman"/>
          <w:kern w:val="0"/>
          <w:sz w:val="24"/>
          <w:szCs w:val="24"/>
          <w:lang w:eastAsia="en-US"/>
        </w:rPr>
        <w:t xml:space="preserve">wykonawcach, których oferty zostały odrzucone </w:t>
      </w:r>
      <w:r w:rsidRPr="0047735A">
        <w:rPr>
          <w:rFonts w:ascii="Times New Roman" w:eastAsia="Calibri" w:hAnsi="Times New Roman" w:cs="Times New Roman"/>
          <w:kern w:val="0"/>
          <w:sz w:val="24"/>
          <w:szCs w:val="24"/>
          <w:lang w:eastAsia="en-US"/>
        </w:rPr>
        <w:t xml:space="preserve">- podając uzasadnienie faktyczne i </w:t>
      </w:r>
      <w:r w:rsidR="00AF7048" w:rsidRPr="0047735A">
        <w:rPr>
          <w:rFonts w:ascii="Times New Roman" w:eastAsia="Calibri" w:hAnsi="Times New Roman" w:cs="Times New Roman"/>
          <w:kern w:val="0"/>
          <w:sz w:val="24"/>
          <w:szCs w:val="24"/>
          <w:lang w:eastAsia="en-US"/>
        </w:rPr>
        <w:br/>
        <w:t xml:space="preserve">     </w:t>
      </w:r>
      <w:r w:rsidR="0047735A" w:rsidRPr="0047735A">
        <w:rPr>
          <w:rFonts w:ascii="Times New Roman" w:eastAsia="Calibri" w:hAnsi="Times New Roman" w:cs="Times New Roman"/>
          <w:kern w:val="0"/>
          <w:sz w:val="24"/>
          <w:szCs w:val="24"/>
          <w:lang w:eastAsia="en-US"/>
        </w:rPr>
        <w:t xml:space="preserve">    </w:t>
      </w:r>
      <w:r w:rsidR="00AF7048" w:rsidRPr="0047735A">
        <w:rPr>
          <w:rFonts w:ascii="Times New Roman" w:eastAsia="Calibri" w:hAnsi="Times New Roman" w:cs="Times New Roman"/>
          <w:kern w:val="0"/>
          <w:sz w:val="24"/>
          <w:szCs w:val="24"/>
          <w:lang w:eastAsia="en-US"/>
        </w:rPr>
        <w:t xml:space="preserve"> </w:t>
      </w:r>
      <w:r w:rsidRPr="0047735A">
        <w:rPr>
          <w:rFonts w:ascii="Times New Roman" w:eastAsia="Calibri" w:hAnsi="Times New Roman" w:cs="Times New Roman"/>
          <w:kern w:val="0"/>
          <w:sz w:val="24"/>
          <w:szCs w:val="24"/>
          <w:lang w:eastAsia="en-US"/>
        </w:rPr>
        <w:t>prawne.</w:t>
      </w:r>
    </w:p>
    <w:p w14:paraId="7D2BA1AD" w14:textId="77777777" w:rsidR="0047735A" w:rsidRPr="0047735A" w:rsidRDefault="006B0126" w:rsidP="00CC029A">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Zamawiający udostępnia niezwłocznie informacje, o których mowa w punkcie 18.11. podpunkt 1, na stronie internetowej prowadzonego postępowania.</w:t>
      </w:r>
    </w:p>
    <w:p w14:paraId="1AE9E009" w14:textId="5B3989B2" w:rsidR="006B0126" w:rsidRPr="0047735A" w:rsidRDefault="006B0126" w:rsidP="00CC029A">
      <w:pPr>
        <w:pStyle w:val="Akapitzlist"/>
        <w:keepNext/>
        <w:widowControl w:val="0"/>
        <w:numPr>
          <w:ilvl w:val="0"/>
          <w:numId w:val="104"/>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 xml:space="preserve">Po dokonaniu oceny punkty przyznane przez każdego z członków Komisji przetargowej zostaną zsumowane dla każdego z kryteriów oddzielnie. Suma punktów uzyskanych za </w:t>
      </w:r>
      <w:r w:rsidRPr="0047735A">
        <w:rPr>
          <w:rFonts w:ascii="Times New Roman" w:eastAsia="Calibri" w:hAnsi="Times New Roman" w:cs="Times New Roman"/>
          <w:kern w:val="0"/>
          <w:sz w:val="24"/>
          <w:szCs w:val="24"/>
          <w:lang w:eastAsia="en-US"/>
        </w:rPr>
        <w:lastRenderedPageBreak/>
        <w:t>wszystkie kryteria oceny stanowić będzie końcową ocenę danej oferty.</w:t>
      </w:r>
    </w:p>
    <w:p w14:paraId="61BC802B" w14:textId="1E48D9FF" w:rsidR="00AF7048" w:rsidRPr="00AF7048" w:rsidRDefault="005B7C3A" w:rsidP="00C93BD2">
      <w:pPr>
        <w:suppressAutoHyphens w:val="0"/>
        <w:autoSpaceDN/>
        <w:spacing w:line="240" w:lineRule="auto"/>
        <w:textAlignment w:val="auto"/>
        <w:rPr>
          <w:b/>
          <w:kern w:val="0"/>
          <w:u w:val="single"/>
          <w:lang w:eastAsia="pl-PL"/>
        </w:rPr>
      </w:pPr>
      <w:r>
        <w:rPr>
          <w:b/>
          <w:kern w:val="0"/>
          <w:u w:val="single"/>
          <w:lang w:eastAsia="pl-PL"/>
        </w:rPr>
        <w:t>XX</w:t>
      </w:r>
      <w:r w:rsidR="00AF7048">
        <w:rPr>
          <w:b/>
          <w:kern w:val="0"/>
          <w:u w:val="single"/>
          <w:lang w:eastAsia="pl-PL"/>
        </w:rPr>
        <w:t xml:space="preserve">. </w:t>
      </w:r>
      <w:r w:rsidR="00AF7048" w:rsidRPr="00AF7048">
        <w:rPr>
          <w:b/>
          <w:kern w:val="0"/>
          <w:u w:val="single"/>
          <w:lang w:eastAsia="pl-PL"/>
        </w:rPr>
        <w:t>INFORMACJE O FORMALNOŚCIACH, JAKIE MUSZĄ ZOSTAĆ</w:t>
      </w:r>
      <w:r w:rsidR="00AF7048">
        <w:rPr>
          <w:b/>
          <w:kern w:val="0"/>
          <w:u w:val="single"/>
          <w:lang w:eastAsia="pl-PL"/>
        </w:rPr>
        <w:t xml:space="preserve"> </w:t>
      </w:r>
      <w:r w:rsidR="00AF7048" w:rsidRPr="00AF7048">
        <w:rPr>
          <w:b/>
          <w:kern w:val="0"/>
          <w:u w:val="single"/>
          <w:lang w:eastAsia="pl-PL"/>
        </w:rPr>
        <w:t>DOPEŁNIONE PO WYBORZE OFERTY W CELU ZAWARCIA UMOWY</w:t>
      </w:r>
      <w:r w:rsidR="00AF7048" w:rsidRPr="00AF7048">
        <w:rPr>
          <w:b/>
          <w:kern w:val="0"/>
          <w:lang w:eastAsia="pl-PL"/>
        </w:rPr>
        <w:t xml:space="preserve"> </w:t>
      </w:r>
      <w:r w:rsidR="00AF7048" w:rsidRPr="00AF7048">
        <w:rPr>
          <w:b/>
          <w:kern w:val="0"/>
          <w:u w:val="single"/>
          <w:lang w:eastAsia="pl-PL"/>
        </w:rPr>
        <w:t>W SPRAWIE</w:t>
      </w:r>
      <w:r w:rsidR="00AF7048" w:rsidRPr="00AF7048">
        <w:rPr>
          <w:b/>
          <w:kern w:val="0"/>
          <w:lang w:eastAsia="pl-PL"/>
        </w:rPr>
        <w:t xml:space="preserve"> </w:t>
      </w:r>
      <w:r w:rsidR="00AF7048" w:rsidRPr="00AF7048">
        <w:rPr>
          <w:b/>
          <w:kern w:val="0"/>
          <w:u w:val="single"/>
          <w:lang w:eastAsia="pl-PL"/>
        </w:rPr>
        <w:t>ZAMÓWIENIA PUBLICZNEGO</w:t>
      </w:r>
    </w:p>
    <w:p w14:paraId="33D48C8B" w14:textId="77777777" w:rsidR="0047735A" w:rsidRPr="0047735A" w:rsidRDefault="00AF7048" w:rsidP="00CC029A">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shd w:val="clear" w:color="auto" w:fill="FFFFFF"/>
          <w:lang w:eastAsia="pl-PL"/>
        </w:rPr>
        <w:t xml:space="preserve">Zamawiający zawiera umowę w sprawie zamówienia publicznego, z uwzględnieniem art. 577 ustawy </w:t>
      </w:r>
      <w:proofErr w:type="spellStart"/>
      <w:r w:rsidRPr="0047735A">
        <w:rPr>
          <w:rFonts w:ascii="Times New Roman" w:hAnsi="Times New Roman" w:cs="Times New Roman"/>
          <w:kern w:val="0"/>
          <w:sz w:val="24"/>
          <w:szCs w:val="24"/>
          <w:shd w:val="clear" w:color="auto" w:fill="FFFFFF"/>
          <w:lang w:eastAsia="pl-PL"/>
        </w:rPr>
        <w:t>Pzp</w:t>
      </w:r>
      <w:proofErr w:type="spellEnd"/>
      <w:r w:rsidRPr="0047735A">
        <w:rPr>
          <w:rFonts w:ascii="Times New Roman" w:hAnsi="Times New Roman" w:cs="Times New Roman"/>
          <w:kern w:val="0"/>
          <w:sz w:val="24"/>
          <w:szCs w:val="24"/>
          <w:shd w:val="clear" w:color="auto" w:fill="FFFFFF"/>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AB6E682" w14:textId="7BE8626A" w:rsidR="00AF7048" w:rsidRPr="0047735A" w:rsidRDefault="00AF7048" w:rsidP="00CC029A">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Zamawiający może zawrzeć umowę w sprawie zamówienia publicznego przed upływem </w:t>
      </w:r>
      <w:r w:rsidRPr="0047735A">
        <w:rPr>
          <w:rFonts w:ascii="Times New Roman" w:hAnsi="Times New Roman" w:cs="Times New Roman"/>
          <w:kern w:val="0"/>
          <w:sz w:val="24"/>
          <w:szCs w:val="24"/>
          <w:lang w:eastAsia="pl-PL"/>
        </w:rPr>
        <w:br/>
        <w:t xml:space="preserve">terminu, o którym mowa w punkcie 1, jeżeli w postępowaniu o udzielenie zamówienia </w:t>
      </w:r>
      <w:r w:rsidRPr="0047735A">
        <w:rPr>
          <w:rFonts w:ascii="Times New Roman" w:hAnsi="Times New Roman" w:cs="Times New Roman"/>
          <w:kern w:val="0"/>
          <w:sz w:val="24"/>
          <w:szCs w:val="24"/>
          <w:lang w:eastAsia="pl-PL"/>
        </w:rPr>
        <w:br/>
        <w:t>prowadzonym w trybie podstawowym złożono tylko jedną ofertę.</w:t>
      </w:r>
    </w:p>
    <w:p w14:paraId="7B9E8E52" w14:textId="64F8C31E" w:rsidR="00AF7048" w:rsidRPr="0047735A" w:rsidRDefault="00AF7048" w:rsidP="00CC029A">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b/>
          <w:kern w:val="0"/>
          <w:sz w:val="24"/>
          <w:szCs w:val="24"/>
          <w:lang w:eastAsia="pl-PL"/>
        </w:rPr>
        <w:t>Wykonawca przed podpisaniem umowy zobowiązany jest przedłożyć zamawiającemu:</w:t>
      </w:r>
      <w:r w:rsidR="0047735A" w:rsidRPr="0047735A">
        <w:rPr>
          <w:rFonts w:ascii="Times New Roman" w:hAnsi="Times New Roman" w:cs="Times New Roman"/>
          <w:b/>
          <w:kern w:val="0"/>
          <w:sz w:val="24"/>
          <w:szCs w:val="24"/>
          <w:lang w:eastAsia="pl-PL"/>
        </w:rPr>
        <w:t xml:space="preserve"> </w:t>
      </w:r>
      <w:r w:rsidRPr="0047735A">
        <w:rPr>
          <w:rFonts w:ascii="Times New Roman" w:hAnsi="Times New Roman" w:cs="Times New Roman"/>
          <w:kern w:val="0"/>
          <w:sz w:val="24"/>
          <w:szCs w:val="24"/>
          <w:lang w:eastAsia="pl-PL"/>
        </w:rPr>
        <w:t xml:space="preserve">W przypadku wyboru oferty złożonej przez wykonawców wspólnie ubiegających się o udzielenie zamówienia – </w:t>
      </w:r>
      <w:r w:rsidRPr="0047735A">
        <w:rPr>
          <w:rFonts w:ascii="Times New Roman" w:hAnsi="Times New Roman" w:cs="Times New Roman"/>
          <w:b/>
          <w:kern w:val="0"/>
          <w:sz w:val="24"/>
          <w:szCs w:val="24"/>
          <w:lang w:eastAsia="pl-PL"/>
        </w:rPr>
        <w:t>kopię umowy regulującej współpracę tych wykonawców</w:t>
      </w:r>
      <w:r w:rsidRPr="0047735A">
        <w:rPr>
          <w:rFonts w:ascii="Times New Roman" w:hAnsi="Times New Roman" w:cs="Times New Roman"/>
          <w:kern w:val="0"/>
          <w:sz w:val="24"/>
          <w:szCs w:val="24"/>
          <w:lang w:eastAsia="pl-PL"/>
        </w:rPr>
        <w:t xml:space="preserve">. </w:t>
      </w:r>
    </w:p>
    <w:p w14:paraId="0CC6E5C4" w14:textId="3DEF2D34" w:rsidR="00AF7048" w:rsidRPr="0047735A" w:rsidRDefault="00AF7048" w:rsidP="00CC029A">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Wykonawca będzie zobowiązany do podpisania umowy w miejscu i terminie wskazanym przez zamawiającego.</w:t>
      </w:r>
    </w:p>
    <w:p w14:paraId="45693AFD" w14:textId="64C28ED3" w:rsidR="00AF7048" w:rsidRPr="0047735A" w:rsidRDefault="00AF7048" w:rsidP="00CC029A">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shd w:val="clear" w:color="auto" w:fill="FFFFFF"/>
          <w:lang w:eastAsia="en-US"/>
        </w:rPr>
        <w:t xml:space="preserve">Jeżeli wykonawca, którego oferta została wybrana jako najkorzystniejsza, uchyla się od </w:t>
      </w:r>
      <w:r w:rsidRPr="0047735A">
        <w:rPr>
          <w:rFonts w:ascii="Times New Roman" w:eastAsia="Calibri" w:hAnsi="Times New Roman" w:cs="Times New Roman"/>
          <w:kern w:val="0"/>
          <w:sz w:val="24"/>
          <w:szCs w:val="24"/>
          <w:shd w:val="clear" w:color="auto" w:fill="FFFFFF"/>
          <w:lang w:eastAsia="en-US"/>
        </w:rPr>
        <w:br/>
        <w:t xml:space="preserve">zawarcia umowy w sprawie zamówienia publicznego lub </w:t>
      </w:r>
      <w:r w:rsidRPr="0047735A">
        <w:rPr>
          <w:rFonts w:ascii="Times New Roman" w:eastAsia="Calibri" w:hAnsi="Times New Roman" w:cs="Times New Roman"/>
          <w:kern w:val="0"/>
          <w:sz w:val="24"/>
          <w:szCs w:val="24"/>
          <w:lang w:eastAsia="en-US"/>
        </w:rPr>
        <w:t>nie spełnił przesłanek warunkujących zawarcie umowy, o których mowa w punkcie 3 i 4</w:t>
      </w:r>
      <w:r w:rsidRPr="0047735A">
        <w:rPr>
          <w:rFonts w:ascii="Times New Roman" w:eastAsia="Calibri" w:hAnsi="Times New Roman" w:cs="Times New Roman"/>
          <w:kern w:val="0"/>
          <w:sz w:val="24"/>
          <w:szCs w:val="24"/>
          <w:shd w:val="clear" w:color="auto" w:fill="FFFFFF"/>
          <w:lang w:eastAsia="en-US"/>
        </w:rPr>
        <w:t xml:space="preserve">, zamawiający może dokonać ponownego badania i oceny ofert spośród ofert pozostałych w postępowaniu wykonawców oraz wybrać najkorzystniejszą ofertę albo unieważnić postępowanie. </w:t>
      </w:r>
    </w:p>
    <w:p w14:paraId="142B27D3" w14:textId="3D1845D3" w:rsidR="00237A59" w:rsidRPr="0047735A" w:rsidRDefault="00AF7048" w:rsidP="00CC029A">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Zamawiający nie później niż w terminie 30 dni od dnia zakończenia postępowania o</w:t>
      </w:r>
      <w:r w:rsidR="00237A59" w:rsidRPr="0047735A">
        <w:rPr>
          <w:rFonts w:ascii="Times New Roman" w:hAnsi="Times New Roman" w:cs="Times New Roman"/>
          <w:kern w:val="0"/>
          <w:sz w:val="24"/>
          <w:szCs w:val="24"/>
          <w:lang w:eastAsia="pl-PL"/>
        </w:rPr>
        <w:t xml:space="preserve"> </w:t>
      </w:r>
      <w:r w:rsidRPr="0047735A">
        <w:rPr>
          <w:rFonts w:ascii="Times New Roman" w:hAnsi="Times New Roman" w:cs="Times New Roman"/>
          <w:kern w:val="0"/>
          <w:sz w:val="24"/>
          <w:szCs w:val="24"/>
          <w:lang w:eastAsia="pl-PL"/>
        </w:rPr>
        <w:t xml:space="preserve">udzielenie zamówienia zamieszcza w Biuletynie Zamówień Publicznych ogłoszenie o wyniku postępowania zawierające informację o udzieleniu zamówienia lub unieważnieniu </w:t>
      </w:r>
      <w:r w:rsidRPr="0047735A">
        <w:rPr>
          <w:rFonts w:ascii="Times New Roman" w:hAnsi="Times New Roman" w:cs="Times New Roman"/>
          <w:kern w:val="0"/>
          <w:sz w:val="24"/>
          <w:szCs w:val="24"/>
          <w:lang w:eastAsia="pl-PL"/>
        </w:rPr>
        <w:br/>
        <w:t>postępowania.</w:t>
      </w:r>
    </w:p>
    <w:p w14:paraId="22128F5B" w14:textId="298AE9E0" w:rsidR="00237A59" w:rsidRPr="00237A59" w:rsidRDefault="005B7C3A" w:rsidP="00237A59">
      <w:pPr>
        <w:suppressAutoHyphens w:val="0"/>
        <w:spacing w:after="160" w:line="259" w:lineRule="auto"/>
        <w:contextualSpacing/>
        <w:textAlignment w:val="auto"/>
        <w:rPr>
          <w:rFonts w:eastAsia="Calibri"/>
          <w:b/>
          <w:kern w:val="0"/>
          <w:u w:val="single"/>
          <w:lang w:eastAsia="en-US"/>
        </w:rPr>
      </w:pPr>
      <w:r>
        <w:rPr>
          <w:rFonts w:eastAsia="Calibri"/>
          <w:b/>
          <w:kern w:val="0"/>
          <w:u w:val="single"/>
          <w:shd w:val="clear" w:color="auto" w:fill="FFFFFF"/>
          <w:lang w:eastAsia="en-US"/>
        </w:rPr>
        <w:t>XXI</w:t>
      </w:r>
      <w:r w:rsidR="00237A59">
        <w:rPr>
          <w:rFonts w:eastAsia="Calibri"/>
          <w:b/>
          <w:kern w:val="0"/>
          <w:u w:val="single"/>
          <w:shd w:val="clear" w:color="auto" w:fill="FFFFFF"/>
          <w:lang w:eastAsia="en-US"/>
        </w:rPr>
        <w:t xml:space="preserve">. </w:t>
      </w:r>
      <w:r w:rsidR="00237A59" w:rsidRPr="00237A59">
        <w:rPr>
          <w:rFonts w:eastAsia="Calibri"/>
          <w:b/>
          <w:kern w:val="0"/>
          <w:u w:val="single"/>
          <w:shd w:val="clear" w:color="auto" w:fill="FFFFFF"/>
          <w:lang w:eastAsia="en-US"/>
        </w:rPr>
        <w:t xml:space="preserve">PROJEKTOWANE POSTANOWIENIA UMOWY W SPRAWIE ZAMÓWIENIA PUBLICZNEGO, KTÓRE ZOSTANĄ WPROWADZONE DO TREŚCI TEJ UMOWY ORAZ INFORMACJA DOTYCZĄCA ZMIANY ZAWARTEJ UMOWY </w:t>
      </w:r>
    </w:p>
    <w:p w14:paraId="3D12535A" w14:textId="57618A5A" w:rsidR="00237A59" w:rsidRPr="0047735A" w:rsidRDefault="00237A59" w:rsidP="00CC029A">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b/>
          <w:kern w:val="0"/>
          <w:sz w:val="24"/>
          <w:szCs w:val="24"/>
          <w:lang w:eastAsia="pl-PL"/>
        </w:rPr>
        <w:t xml:space="preserve">Wykonawca przedkładając ofertę akceptuje w całości i bez ograniczeń wzór </w:t>
      </w:r>
      <w:r w:rsidRPr="0047735A">
        <w:rPr>
          <w:rFonts w:ascii="Times New Roman" w:hAnsi="Times New Roman" w:cs="Times New Roman"/>
          <w:b/>
          <w:kern w:val="0"/>
          <w:sz w:val="24"/>
          <w:szCs w:val="24"/>
          <w:lang w:eastAsia="pl-PL"/>
        </w:rPr>
        <w:br/>
        <w:t xml:space="preserve">umowy, stanowiący </w:t>
      </w:r>
      <w:r w:rsidRPr="0047735A">
        <w:rPr>
          <w:rFonts w:ascii="Times New Roman" w:hAnsi="Times New Roman" w:cs="Times New Roman"/>
          <w:b/>
          <w:color w:val="0070C0"/>
          <w:kern w:val="0"/>
          <w:sz w:val="24"/>
          <w:szCs w:val="24"/>
          <w:lang w:eastAsia="pl-PL"/>
        </w:rPr>
        <w:t>załącznik nr 8 do SWZ.</w:t>
      </w:r>
      <w:r w:rsidRPr="0047735A">
        <w:rPr>
          <w:rFonts w:ascii="Times New Roman" w:hAnsi="Times New Roman" w:cs="Times New Roman"/>
          <w:b/>
          <w:color w:val="FF0000"/>
          <w:kern w:val="0"/>
          <w:sz w:val="24"/>
          <w:szCs w:val="24"/>
          <w:lang w:eastAsia="pl-PL"/>
        </w:rPr>
        <w:t xml:space="preserve"> </w:t>
      </w:r>
    </w:p>
    <w:p w14:paraId="55DEDDC6" w14:textId="76C64C5B" w:rsidR="00237A59" w:rsidRPr="0047735A" w:rsidRDefault="00237A59" w:rsidP="00CC029A">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shd w:val="clear" w:color="auto" w:fill="FFFFFF"/>
          <w:lang w:eastAsia="pl-PL"/>
        </w:rPr>
        <w:t xml:space="preserve">Umowa wymaga, pod rygorem nieważności, zachowania formy pisemnej. </w:t>
      </w:r>
    </w:p>
    <w:p w14:paraId="31C01800" w14:textId="77777777" w:rsidR="0047735A" w:rsidRPr="0047735A" w:rsidRDefault="00237A59" w:rsidP="00CC029A">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lang w:eastAsia="pl-PL"/>
        </w:rPr>
        <w:t xml:space="preserve">Wybrany Wykonawca jest zobowiązany do zawarcia umowy w sprawie zamówienia </w:t>
      </w:r>
      <w:r w:rsidRPr="0047735A">
        <w:rPr>
          <w:rFonts w:ascii="Times New Roman" w:hAnsi="Times New Roman" w:cs="Times New Roman"/>
          <w:kern w:val="0"/>
          <w:sz w:val="24"/>
          <w:szCs w:val="24"/>
          <w:lang w:eastAsia="pl-PL"/>
        </w:rPr>
        <w:br/>
        <w:t xml:space="preserve">publicznego na warunkach określonych we wzorze umowy. </w:t>
      </w:r>
    </w:p>
    <w:p w14:paraId="1A9F56A6" w14:textId="5EB7ED6D" w:rsidR="00237A59" w:rsidRPr="000B3BE2" w:rsidRDefault="00237A59" w:rsidP="00CC029A">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lang w:eastAsia="pl-PL"/>
        </w:rPr>
        <w:t xml:space="preserve">Zamawiający przewiduje możliwość zmiany zawartej umowy w stosunku do treści </w:t>
      </w:r>
      <w:r w:rsidRPr="0047735A">
        <w:rPr>
          <w:rFonts w:ascii="Times New Roman" w:hAnsi="Times New Roman" w:cs="Times New Roman"/>
          <w:kern w:val="0"/>
          <w:sz w:val="24"/>
          <w:szCs w:val="24"/>
          <w:lang w:eastAsia="pl-PL"/>
        </w:rPr>
        <w:br/>
        <w:t xml:space="preserve">wybranej oferty w zakresie uregulowanym w art. 454 i 455 ustawy </w:t>
      </w:r>
      <w:proofErr w:type="spellStart"/>
      <w:r w:rsidRPr="0047735A">
        <w:rPr>
          <w:rFonts w:ascii="Times New Roman" w:hAnsi="Times New Roman" w:cs="Times New Roman"/>
          <w:kern w:val="0"/>
          <w:sz w:val="24"/>
          <w:szCs w:val="24"/>
          <w:lang w:eastAsia="pl-PL"/>
        </w:rPr>
        <w:t>Pzp</w:t>
      </w:r>
      <w:proofErr w:type="spellEnd"/>
      <w:r w:rsidRPr="0047735A">
        <w:rPr>
          <w:rFonts w:ascii="Times New Roman" w:hAnsi="Times New Roman" w:cs="Times New Roman"/>
          <w:kern w:val="0"/>
          <w:sz w:val="24"/>
          <w:szCs w:val="24"/>
          <w:lang w:eastAsia="pl-PL"/>
        </w:rPr>
        <w:t xml:space="preserve"> oraz wskazanym </w:t>
      </w:r>
      <w:r w:rsidRPr="0047735A">
        <w:rPr>
          <w:rFonts w:ascii="Times New Roman" w:hAnsi="Times New Roman" w:cs="Times New Roman"/>
          <w:kern w:val="0"/>
          <w:sz w:val="24"/>
          <w:szCs w:val="24"/>
          <w:lang w:eastAsia="pl-PL"/>
        </w:rPr>
        <w:br/>
        <w:t xml:space="preserve">we wzorze umowy, stanowiącym </w:t>
      </w:r>
      <w:r w:rsidRPr="00A31C41">
        <w:rPr>
          <w:rFonts w:ascii="Times New Roman" w:hAnsi="Times New Roman" w:cs="Times New Roman"/>
          <w:kern w:val="0"/>
          <w:sz w:val="24"/>
          <w:szCs w:val="24"/>
          <w:lang w:eastAsia="pl-PL"/>
        </w:rPr>
        <w:t>załącznik nr</w:t>
      </w:r>
      <w:r w:rsidR="0047735A" w:rsidRPr="00A31C41">
        <w:rPr>
          <w:rFonts w:ascii="Times New Roman" w:hAnsi="Times New Roman" w:cs="Times New Roman"/>
          <w:kern w:val="0"/>
          <w:sz w:val="24"/>
          <w:szCs w:val="24"/>
          <w:lang w:eastAsia="pl-PL"/>
        </w:rPr>
        <w:t xml:space="preserve"> 8</w:t>
      </w:r>
      <w:r w:rsidRPr="00A31C41">
        <w:rPr>
          <w:rFonts w:ascii="Times New Roman" w:hAnsi="Times New Roman" w:cs="Times New Roman"/>
          <w:kern w:val="0"/>
          <w:sz w:val="24"/>
          <w:szCs w:val="24"/>
          <w:lang w:eastAsia="pl-PL"/>
        </w:rPr>
        <w:t xml:space="preserve"> do SWZ. </w:t>
      </w:r>
      <w:r w:rsidRPr="0047735A">
        <w:rPr>
          <w:rFonts w:ascii="Times New Roman" w:hAnsi="Times New Roman" w:cs="Times New Roman"/>
          <w:kern w:val="0"/>
          <w:sz w:val="24"/>
          <w:szCs w:val="24"/>
          <w:lang w:eastAsia="pl-PL"/>
        </w:rPr>
        <w:t xml:space="preserve">Zmiana umowy wymaga dla </w:t>
      </w:r>
      <w:r w:rsidRPr="0047735A">
        <w:rPr>
          <w:rFonts w:ascii="Times New Roman" w:hAnsi="Times New Roman" w:cs="Times New Roman"/>
          <w:kern w:val="0"/>
          <w:sz w:val="24"/>
          <w:szCs w:val="24"/>
          <w:lang w:eastAsia="pl-PL"/>
        </w:rPr>
        <w:br/>
        <w:t>swej ważności, pod rygorem nieważności, zachowania formy pisemnej.</w:t>
      </w:r>
    </w:p>
    <w:p w14:paraId="19DB5D26" w14:textId="7370C819" w:rsidR="00237A59" w:rsidRPr="00F10D2E" w:rsidRDefault="005B7C3A" w:rsidP="00C93BD2">
      <w:pPr>
        <w:suppressAutoHyphens w:val="0"/>
        <w:autoSpaceDN/>
        <w:spacing w:after="160" w:line="240" w:lineRule="auto"/>
        <w:contextualSpacing/>
        <w:textAlignment w:val="auto"/>
        <w:rPr>
          <w:rFonts w:eastAsia="Calibri"/>
          <w:b/>
          <w:color w:val="000000"/>
          <w:kern w:val="0"/>
          <w:u w:val="single"/>
          <w:lang w:eastAsia="en-US"/>
        </w:rPr>
      </w:pPr>
      <w:r w:rsidRPr="00F10D2E">
        <w:rPr>
          <w:rFonts w:eastAsia="Calibri"/>
          <w:b/>
          <w:kern w:val="0"/>
          <w:u w:val="single"/>
          <w:lang w:eastAsia="en-US"/>
        </w:rPr>
        <w:t>XXII</w:t>
      </w:r>
      <w:r w:rsidR="00237A59" w:rsidRPr="00F10D2E">
        <w:rPr>
          <w:rFonts w:eastAsia="Calibri"/>
          <w:b/>
          <w:kern w:val="0"/>
          <w:u w:val="single"/>
          <w:lang w:eastAsia="en-US"/>
        </w:rPr>
        <w:t xml:space="preserve">. OCHRONA DANYCH OSOBOWYCH </w:t>
      </w:r>
    </w:p>
    <w:p w14:paraId="0F914164" w14:textId="77777777" w:rsidR="00237A59" w:rsidRPr="00F10D2E" w:rsidRDefault="00237A59" w:rsidP="00C93BD2">
      <w:pPr>
        <w:suppressAutoHyphens w:val="0"/>
        <w:autoSpaceDN/>
        <w:spacing w:after="160" w:line="240" w:lineRule="auto"/>
        <w:contextualSpacing/>
        <w:textAlignment w:val="auto"/>
        <w:rPr>
          <w:rFonts w:eastAsia="Calibri"/>
          <w:kern w:val="0"/>
          <w:lang w:eastAsia="en-US"/>
        </w:rPr>
      </w:pPr>
      <w:r w:rsidRPr="00F10D2E">
        <w:rPr>
          <w:rFonts w:eastAsia="Calibri"/>
          <w:kern w:val="0"/>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4EFADA0" w14:textId="77777777" w:rsidR="0047735A"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Administratorem Pani/Pana danych osobowych jest Szpital Tucholski Sp. z o.o. ul. </w:t>
      </w:r>
      <w:r w:rsidRPr="00F10D2E">
        <w:rPr>
          <w:rFonts w:ascii="Times New Roman" w:hAnsi="Times New Roman" w:cs="Times New Roman"/>
          <w:kern w:val="0"/>
          <w:sz w:val="24"/>
          <w:szCs w:val="24"/>
          <w:lang w:eastAsia="pl-PL"/>
        </w:rPr>
        <w:lastRenderedPageBreak/>
        <w:t>Nowodworskiego 14-18, 89-500 Tuchola.</w:t>
      </w:r>
    </w:p>
    <w:p w14:paraId="257D7288" w14:textId="77777777" w:rsidR="0047735A"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 sprawach związanych z przetwarzaniem danych osobowych, można kontaktować się z Inspektorem Ochrony Danych a </w:t>
      </w:r>
      <w:r w:rsidRPr="00F10D2E">
        <w:rPr>
          <w:rFonts w:ascii="Times New Roman" w:hAnsi="Times New Roman" w:cs="Times New Roman"/>
          <w:kern w:val="0"/>
          <w:sz w:val="24"/>
          <w:szCs w:val="24"/>
          <w:lang w:val="en-US" w:eastAsia="pl-PL"/>
        </w:rPr>
        <w:t xml:space="preserve">tel. 795 587 015 e-mail </w:t>
      </w:r>
      <w:hyperlink r:id="rId23" w:history="1">
        <w:r w:rsidRPr="00F10D2E">
          <w:rPr>
            <w:rFonts w:ascii="Times New Roman" w:hAnsi="Times New Roman" w:cs="Times New Roman"/>
            <w:color w:val="0563C1"/>
            <w:kern w:val="0"/>
            <w:sz w:val="24"/>
            <w:szCs w:val="24"/>
            <w:u w:val="single"/>
            <w:lang w:val="en-US" w:eastAsia="pl-PL"/>
          </w:rPr>
          <w:t>szpitaltucholski.iod@gmail.com</w:t>
        </w:r>
      </w:hyperlink>
      <w:r w:rsidRPr="00F10D2E">
        <w:rPr>
          <w:rFonts w:ascii="Times New Roman" w:hAnsi="Times New Roman" w:cs="Times New Roman"/>
          <w:kern w:val="0"/>
          <w:sz w:val="24"/>
          <w:szCs w:val="24"/>
          <w:lang w:eastAsia="pl-PL"/>
        </w:rPr>
        <w:t>.</w:t>
      </w:r>
    </w:p>
    <w:p w14:paraId="5525A96C" w14:textId="77777777" w:rsidR="0047735A"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Pani/Pana dane osobowe przetwarzane będą na podstawie art. 6 ust. 1 lit. c RODO w celu związanym z niniejszym postępowaniem o udzielenie zamówienia publicznego. </w:t>
      </w:r>
    </w:p>
    <w:p w14:paraId="3C546988" w14:textId="77777777" w:rsidR="0047735A"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Odbiorcami Pani/Pana danych osobowych będą osoby lub podmioty, którym udostępniona zostanie dokumentacja postępowania w oparciu o art. 18 oraz art. 74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w:t>
      </w:r>
    </w:p>
    <w:p w14:paraId="7051E29B" w14:textId="77777777" w:rsidR="00F10D2E"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Pani/Pana dane osobowe będą przechowywane przez okres 4 lat licząc od stycznia roku następnego po zakończeniu realizacji umowy lub unieważnieniu postępowania, z zastrzeżeniem że w przypadku współfinansowania zamówienia ze środków Unii Europejskiej 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14:paraId="438DCF3D" w14:textId="77777777" w:rsidR="00F10D2E"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Obowiązek podania przez Panią/Pana danych osobowych bezpośrednio Pani/Pana dotyczących jest wymogiem ustawowym określonym w przepisach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związanym z udziałem w niniejszym postępowaniu o udzielenie zamówienia publicznego. Konsekwencje niepodania określonych danych wynikają z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6D33D4A6" w14:textId="77777777" w:rsidR="00F10D2E"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 odniesieniu do Pani/Pana danych osobowych decyzje nie będą podejmowane w sposób zautomatyzowany, stosownie do art. 22 RODO. </w:t>
      </w:r>
    </w:p>
    <w:p w14:paraId="151D2385" w14:textId="77777777" w:rsidR="00F10D2E"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Posiada Pani/Pan:</w:t>
      </w:r>
    </w:p>
    <w:p w14:paraId="37331B97" w14:textId="77777777" w:rsidR="00F10D2E" w:rsidRPr="00F10D2E" w:rsidRDefault="00237A59" w:rsidP="00CC029A">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na podstawie art. 15 RODO prawo dostępu do danych osobowych Pani/Pana dotyczących;</w:t>
      </w:r>
    </w:p>
    <w:p w14:paraId="5DCEECF9" w14:textId="77777777" w:rsidR="00F10D2E" w:rsidRPr="00F10D2E" w:rsidRDefault="00237A59" w:rsidP="00CC029A">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oraz nie może naruszać integralności protokołu oraz jego</w:t>
      </w:r>
      <w:r w:rsidR="00085078"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 xml:space="preserve">załączników); </w:t>
      </w:r>
    </w:p>
    <w:p w14:paraId="1FF0F390" w14:textId="09464A0D" w:rsidR="00F10D2E" w:rsidRPr="00F10D2E" w:rsidRDefault="00237A59" w:rsidP="00CC029A">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na podstawie art. 18 RODO prawo żądania od administratora ograniczenia przetwarzania </w:t>
      </w:r>
      <w:r w:rsidRPr="00F10D2E">
        <w:rPr>
          <w:rFonts w:ascii="Times New Roman" w:hAnsi="Times New Roman" w:cs="Times New Roman"/>
          <w:kern w:val="0"/>
          <w:sz w:val="24"/>
          <w:szCs w:val="24"/>
          <w:lang w:eastAsia="pl-PL"/>
        </w:rPr>
        <w:br/>
        <w:t xml:space="preserve">danych osobowych z zastrzeżeniem przypadków, o których mowa w art. 18 ust. 2 RODO </w:t>
      </w:r>
      <w:r w:rsidRPr="00F10D2E">
        <w:rPr>
          <w:rFonts w:ascii="Times New Roman" w:hAnsi="Times New Roman" w:cs="Times New Roman"/>
          <w:kern w:val="0"/>
          <w:sz w:val="24"/>
          <w:szCs w:val="24"/>
          <w:lang w:eastAsia="pl-PL"/>
        </w:rPr>
        <w:b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CCADAB6" w14:textId="77777777" w:rsidR="00F10D2E" w:rsidRPr="00F10D2E" w:rsidRDefault="00237A59" w:rsidP="00CC029A">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prawo do wniesienia skargi do Prezesa Urzędu Ochrony Danych Osobowych, gdy uzna</w:t>
      </w:r>
      <w:r w:rsidR="00F10D2E"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Pani/Pan, że przetwarzanie danych osobowych Pani/Pana dotyczących narusza przepisy RODO.</w:t>
      </w:r>
    </w:p>
    <w:p w14:paraId="00A0F7FB" w14:textId="4C02AF75" w:rsidR="00237A59" w:rsidRPr="00F10D2E" w:rsidRDefault="00237A59" w:rsidP="00CC029A">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Nie przysługuje Pani/Panu:</w:t>
      </w:r>
    </w:p>
    <w:p w14:paraId="3A560F08" w14:textId="5F071721" w:rsidR="00237A59" w:rsidRPr="00F10D2E" w:rsidRDefault="00237A59" w:rsidP="00CC029A">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w związku z art. 17 ust. 3 lit. b, d lub e RODO prawo do usunięcia danych osobowych;</w:t>
      </w:r>
    </w:p>
    <w:p w14:paraId="128B7E40" w14:textId="348471E5" w:rsidR="00237A59" w:rsidRPr="00F10D2E" w:rsidRDefault="00237A59" w:rsidP="00CC029A">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prawo do przenoszenia danych osobowych, o którym mowa w art. 20 RODO;</w:t>
      </w:r>
    </w:p>
    <w:p w14:paraId="5164633D" w14:textId="2F412710" w:rsidR="00237A59" w:rsidRPr="000B3BE2" w:rsidRDefault="00237A59" w:rsidP="00CC029A">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 xml:space="preserve">na podstawie art. 21 RODO prawo sprzeciwu, wobec przetwarzania danych osobowych, gdyż podstawą prawną przetwarzania Pani/Pana danych osobowych jest art. 6 ust. 1 lit. c </w:t>
      </w:r>
      <w:r w:rsidRPr="00F10D2E">
        <w:rPr>
          <w:rFonts w:ascii="Times New Roman" w:hAnsi="Times New Roman" w:cs="Times New Roman"/>
          <w:kern w:val="0"/>
          <w:sz w:val="24"/>
          <w:szCs w:val="24"/>
          <w:lang w:eastAsia="pl-PL"/>
        </w:rPr>
        <w:lastRenderedPageBreak/>
        <w:t>RODO.</w:t>
      </w:r>
    </w:p>
    <w:p w14:paraId="133FF78D" w14:textId="517254B3" w:rsidR="00237A59" w:rsidRPr="00237A59" w:rsidRDefault="005B7C3A" w:rsidP="00237A59">
      <w:pPr>
        <w:suppressAutoHyphens w:val="0"/>
        <w:autoSpaceDN/>
        <w:spacing w:after="160" w:line="259" w:lineRule="auto"/>
        <w:contextualSpacing/>
        <w:textAlignment w:val="auto"/>
        <w:rPr>
          <w:rFonts w:eastAsia="Calibri"/>
          <w:b/>
          <w:kern w:val="0"/>
          <w:u w:val="single"/>
          <w:lang w:eastAsia="en-US"/>
        </w:rPr>
      </w:pPr>
      <w:r>
        <w:rPr>
          <w:rFonts w:eastAsia="Calibri"/>
          <w:b/>
          <w:kern w:val="0"/>
          <w:u w:val="single"/>
          <w:lang w:eastAsia="en-US"/>
        </w:rPr>
        <w:t>XXIII</w:t>
      </w:r>
      <w:r w:rsidR="00237A59" w:rsidRPr="00237A59">
        <w:rPr>
          <w:rFonts w:eastAsia="Calibri"/>
          <w:b/>
          <w:kern w:val="0"/>
          <w:u w:val="single"/>
          <w:lang w:eastAsia="en-US"/>
        </w:rPr>
        <w:t>.</w:t>
      </w:r>
      <w:r w:rsidR="00A31C41">
        <w:rPr>
          <w:rFonts w:eastAsia="Calibri"/>
          <w:b/>
          <w:kern w:val="0"/>
          <w:u w:val="single"/>
          <w:lang w:eastAsia="en-US"/>
        </w:rPr>
        <w:t xml:space="preserve"> </w:t>
      </w:r>
      <w:r w:rsidR="00237A59" w:rsidRPr="00237A59">
        <w:rPr>
          <w:rFonts w:eastAsia="Calibri"/>
          <w:b/>
          <w:kern w:val="0"/>
          <w:u w:val="single"/>
          <w:lang w:eastAsia="en-US"/>
        </w:rPr>
        <w:t>POUCZENIE O ŚRODKACH OCHRONY PRAWNEJ PRZYSŁUGUJĄCYCH WYKONAWCY</w:t>
      </w:r>
      <w:r w:rsidR="00237A59" w:rsidRPr="00237A59">
        <w:rPr>
          <w:rFonts w:eastAsia="Calibri"/>
          <w:kern w:val="0"/>
          <w:u w:val="single"/>
          <w:lang w:eastAsia="en-US"/>
        </w:rPr>
        <w:t xml:space="preserve"> </w:t>
      </w:r>
    </w:p>
    <w:p w14:paraId="7448CD62" w14:textId="77777777" w:rsidR="00F10D2E" w:rsidRPr="00F10D2E" w:rsidRDefault="00F10D2E"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 </w:t>
      </w:r>
      <w:r w:rsidR="00237A59" w:rsidRPr="00F10D2E">
        <w:rPr>
          <w:rFonts w:ascii="Times New Roman" w:hAnsi="Times New Roman" w:cs="Times New Roman"/>
          <w:kern w:val="0"/>
          <w:sz w:val="24"/>
          <w:szCs w:val="24"/>
          <w:lang w:eastAsia="pl-PL"/>
        </w:rPr>
        <w:t xml:space="preserve">Środki ochrony prawnej określone w dziale IX ustawy </w:t>
      </w:r>
      <w:proofErr w:type="spellStart"/>
      <w:r w:rsidR="00237A59" w:rsidRPr="00F10D2E">
        <w:rPr>
          <w:rFonts w:ascii="Times New Roman" w:hAnsi="Times New Roman" w:cs="Times New Roman"/>
          <w:kern w:val="0"/>
          <w:sz w:val="24"/>
          <w:szCs w:val="24"/>
          <w:lang w:eastAsia="pl-PL"/>
        </w:rPr>
        <w:t>Pzp</w:t>
      </w:r>
      <w:proofErr w:type="spellEnd"/>
      <w:r w:rsidR="00237A59" w:rsidRPr="00F10D2E">
        <w:rPr>
          <w:rFonts w:ascii="Times New Roman" w:hAnsi="Times New Roman" w:cs="Times New Roman"/>
          <w:kern w:val="0"/>
          <w:sz w:val="24"/>
          <w:szCs w:val="24"/>
          <w:lang w:eastAsia="pl-PL"/>
        </w:rPr>
        <w:t xml:space="preserve"> przysługują wykonawcy oraz </w:t>
      </w:r>
      <w:r w:rsidR="00237A59" w:rsidRPr="00F10D2E">
        <w:rPr>
          <w:rFonts w:ascii="Times New Roman" w:hAnsi="Times New Roman" w:cs="Times New Roman"/>
          <w:kern w:val="0"/>
          <w:sz w:val="24"/>
          <w:szCs w:val="24"/>
          <w:lang w:eastAsia="pl-PL"/>
        </w:rPr>
        <w:br/>
        <w:t xml:space="preserve">innemu podmiotowi, jeżeli ma lub miał interes w uzyskaniu zamówienia oraz poniósł lub </w:t>
      </w:r>
      <w:r w:rsidR="00237A59" w:rsidRPr="00F10D2E">
        <w:rPr>
          <w:rFonts w:ascii="Times New Roman" w:hAnsi="Times New Roman" w:cs="Times New Roman"/>
          <w:kern w:val="0"/>
          <w:sz w:val="24"/>
          <w:szCs w:val="24"/>
          <w:lang w:eastAsia="pl-PL"/>
        </w:rPr>
        <w:br/>
        <w:t xml:space="preserve">może ponieść szkodę w wyniku naruszenia przez zamawiającego przepisów ustawy </w:t>
      </w:r>
      <w:proofErr w:type="spellStart"/>
      <w:r w:rsidR="00237A59" w:rsidRPr="00F10D2E">
        <w:rPr>
          <w:rFonts w:ascii="Times New Roman" w:hAnsi="Times New Roman" w:cs="Times New Roman"/>
          <w:kern w:val="0"/>
          <w:sz w:val="24"/>
          <w:szCs w:val="24"/>
          <w:lang w:eastAsia="pl-PL"/>
        </w:rPr>
        <w:t>Pzp</w:t>
      </w:r>
      <w:proofErr w:type="spellEnd"/>
      <w:r w:rsidR="00237A59" w:rsidRPr="00F10D2E">
        <w:rPr>
          <w:rFonts w:ascii="Times New Roman" w:hAnsi="Times New Roman" w:cs="Times New Roman"/>
          <w:kern w:val="0"/>
          <w:sz w:val="24"/>
          <w:szCs w:val="24"/>
          <w:lang w:eastAsia="pl-PL"/>
        </w:rPr>
        <w:t>.</w:t>
      </w:r>
    </w:p>
    <w:p w14:paraId="41A8BA03"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Środki ochrony prawnej wobec ogłoszenia wszczynającego postępowanie o udzielenie </w:t>
      </w:r>
      <w:r w:rsidRPr="00F10D2E">
        <w:rPr>
          <w:rFonts w:ascii="Times New Roman" w:hAnsi="Times New Roman" w:cs="Times New Roman"/>
          <w:kern w:val="0"/>
          <w:sz w:val="24"/>
          <w:szCs w:val="24"/>
          <w:lang w:eastAsia="pl-PL"/>
        </w:rPr>
        <w:br/>
        <w:t xml:space="preserve">zamówienia oraz dokumentów zamówienia przysługują również organizacjom wpisanym na listę, o której mowa w art. 469 pkt 15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oraz Rzecznikowi Małych i Średnich Przedsiębiorców.</w:t>
      </w:r>
    </w:p>
    <w:p w14:paraId="17C13C57" w14:textId="05A467B8"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przysługuje na:</w:t>
      </w:r>
    </w:p>
    <w:p w14:paraId="21DE0FE5" w14:textId="77777777" w:rsidR="00F10D2E" w:rsidRPr="00F10D2E" w:rsidRDefault="00237A59" w:rsidP="00CC029A">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niezgodną z przepisami ustawy </w:t>
      </w:r>
      <w:proofErr w:type="spellStart"/>
      <w:r w:rsidRPr="00F10D2E">
        <w:rPr>
          <w:rFonts w:ascii="Times New Roman" w:hAnsi="Times New Roman" w:cs="Times New Roman"/>
          <w:kern w:val="0"/>
          <w:sz w:val="24"/>
          <w:szCs w:val="24"/>
          <w:lang w:eastAsia="en-US"/>
        </w:rPr>
        <w:t>Pzp</w:t>
      </w:r>
      <w:proofErr w:type="spellEnd"/>
      <w:r w:rsidRPr="00F10D2E">
        <w:rPr>
          <w:rFonts w:ascii="Times New Roman" w:hAnsi="Times New Roman" w:cs="Times New Roman"/>
          <w:kern w:val="0"/>
          <w:sz w:val="24"/>
          <w:szCs w:val="24"/>
          <w:lang w:eastAsia="en-US"/>
        </w:rPr>
        <w:t xml:space="preserve"> czynność zamawiającego, podjętą w postępowaniu o </w:t>
      </w:r>
      <w:r w:rsidRPr="00F10D2E">
        <w:rPr>
          <w:rFonts w:ascii="Times New Roman" w:hAnsi="Times New Roman" w:cs="Times New Roman"/>
          <w:kern w:val="0"/>
          <w:sz w:val="24"/>
          <w:szCs w:val="24"/>
          <w:lang w:eastAsia="en-US"/>
        </w:rPr>
        <w:br/>
        <w:t xml:space="preserve">udzielenie zamówienia, o zawarcie umowy ramowej, dynamicznym systemie zakupów,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 xml:space="preserve">systemie kwalifikowania wykonawców lub konkursie, w tym na projektowane postanowienie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umowy;</w:t>
      </w:r>
    </w:p>
    <w:p w14:paraId="25977340" w14:textId="77777777" w:rsidR="00F10D2E" w:rsidRPr="00F10D2E" w:rsidRDefault="00237A59" w:rsidP="00CC029A">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zaniechanie czynności w postępowaniu o udzielenie zamówienia, o zawarcie umowy</w:t>
      </w:r>
      <w:r w:rsidR="00F10D2E" w:rsidRPr="00F10D2E">
        <w:rPr>
          <w:rFonts w:ascii="Times New Roman" w:hAnsi="Times New Roman" w:cs="Times New Roman"/>
          <w:kern w:val="0"/>
          <w:sz w:val="24"/>
          <w:szCs w:val="24"/>
          <w:lang w:eastAsia="en-US"/>
        </w:rPr>
        <w:t xml:space="preserve"> </w:t>
      </w:r>
      <w:r w:rsidRPr="00F10D2E">
        <w:rPr>
          <w:rFonts w:ascii="Times New Roman" w:hAnsi="Times New Roman" w:cs="Times New Roman"/>
          <w:kern w:val="0"/>
          <w:sz w:val="24"/>
          <w:szCs w:val="24"/>
          <w:lang w:eastAsia="en-US"/>
        </w:rPr>
        <w:t>ramowej, dynamicznym systemie zakupów, systemie kwalifikowania wykonawców lub konkursie, do której zamawiający był obowiązany na podstawie ustawy;</w:t>
      </w:r>
    </w:p>
    <w:p w14:paraId="072E3191" w14:textId="77777777" w:rsidR="00F10D2E" w:rsidRPr="00F10D2E" w:rsidRDefault="00237A59" w:rsidP="00CC029A">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zaniechanie przeprowadzenia postępowania o udzielenie zamówienia lub zorganizowania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konkursu na podstawie ustawy, mimo że zamawiający był do tego obowiązany.</w:t>
      </w:r>
    </w:p>
    <w:p w14:paraId="138C6F59"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wnosi się do Prezesa Krajowej Izby Odwoławczej.</w:t>
      </w:r>
    </w:p>
    <w:p w14:paraId="017BB536"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Postępowanie odwoławcze jest prowadzone w języku polskim.</w:t>
      </w:r>
    </w:p>
    <w:p w14:paraId="6A61BFFD"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Odwołujący przekazuje zamawiającemu odwołanie wniesione w formie elektronicznej albo postaci elektronicznej albo kopię tego odwołania, jeżeli zostało ono wniesione w formie</w:t>
      </w:r>
      <w:r w:rsidR="00085078"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pisemnej, przed upływem terminu do wniesienia odwołania w taki sposób, aby mógł on zapoznać się z jego treścią przed upływem tego terminu.</w:t>
      </w:r>
    </w:p>
    <w:p w14:paraId="6A6BEF5A"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wnosi się w terminie:</w:t>
      </w:r>
    </w:p>
    <w:p w14:paraId="318F9852" w14:textId="77777777" w:rsidR="00F10D2E" w:rsidRPr="00F10D2E" w:rsidRDefault="00085078" w:rsidP="00CC029A">
      <w:pPr>
        <w:pStyle w:val="Akapitzlist"/>
        <w:keepNext/>
        <w:widowControl w:val="0"/>
        <w:numPr>
          <w:ilvl w:val="0"/>
          <w:numId w:val="113"/>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 </w:t>
      </w:r>
      <w:r w:rsidR="00237A59" w:rsidRPr="00F10D2E">
        <w:rPr>
          <w:rFonts w:ascii="Times New Roman" w:hAnsi="Times New Roman" w:cs="Times New Roman"/>
          <w:kern w:val="0"/>
          <w:sz w:val="24"/>
          <w:szCs w:val="24"/>
          <w:lang w:eastAsia="en-US"/>
        </w:rPr>
        <w:t xml:space="preserve">5 dni od dnia przekazania informacji o czynności zamawiającego stanowiącej podstawę jego wniesienia, jeżeli informacja została przekazana przy użyciu środków komunikacji </w:t>
      </w:r>
      <w:r w:rsidRPr="00F10D2E">
        <w:rPr>
          <w:rFonts w:ascii="Times New Roman" w:hAnsi="Times New Roman" w:cs="Times New Roman"/>
          <w:kern w:val="0"/>
          <w:sz w:val="24"/>
          <w:szCs w:val="24"/>
          <w:lang w:eastAsia="en-US"/>
        </w:rPr>
        <w:br/>
      </w:r>
      <w:r w:rsidR="00237A59" w:rsidRPr="00F10D2E">
        <w:rPr>
          <w:rFonts w:ascii="Times New Roman" w:hAnsi="Times New Roman" w:cs="Times New Roman"/>
          <w:kern w:val="0"/>
          <w:sz w:val="24"/>
          <w:szCs w:val="24"/>
          <w:lang w:eastAsia="en-US"/>
        </w:rPr>
        <w:t>elektronicznej,</w:t>
      </w:r>
    </w:p>
    <w:p w14:paraId="761BB09D" w14:textId="77777777" w:rsidR="00F10D2E" w:rsidRPr="00F10D2E" w:rsidRDefault="00237A59" w:rsidP="00CC029A">
      <w:pPr>
        <w:pStyle w:val="Akapitzlist"/>
        <w:keepNext/>
        <w:widowControl w:val="0"/>
        <w:numPr>
          <w:ilvl w:val="0"/>
          <w:numId w:val="113"/>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10 dni od dnia przekazania informacji o czynności zamawiającego stanowiącej podstawę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 xml:space="preserve">jego wniesienia, jeżeli informacja została przekazana w sposób inny niż określony w punkcie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7. podpunkt 1.</w:t>
      </w:r>
    </w:p>
    <w:p w14:paraId="2B8A10E9"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27CFFF0"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Odwołanie w przypadkach innych niż określone w punktach 7. i 8. wnosi się w terminie 5 dni od dnia, w którym powzięto lub przy zachowaniu należytej staranności można było powziąć </w:t>
      </w:r>
      <w:r w:rsidRPr="00F10D2E">
        <w:rPr>
          <w:rFonts w:ascii="Times New Roman" w:hAnsi="Times New Roman" w:cs="Times New Roman"/>
          <w:kern w:val="0"/>
          <w:sz w:val="24"/>
          <w:szCs w:val="24"/>
          <w:lang w:eastAsia="pl-PL"/>
        </w:rPr>
        <w:lastRenderedPageBreak/>
        <w:t xml:space="preserve">wiadomość o okolicznościach stanowiących podstawę jego wniesienia. </w:t>
      </w:r>
    </w:p>
    <w:p w14:paraId="6FDAAA55"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Odwołanie powinno zawierać elementy wymienione w art. 516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18138CD9"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Na orzeczenie Krajowej Izby Odwoławczej oraz postanowienie Prezesa Izby Krajowej </w:t>
      </w:r>
      <w:r w:rsidRPr="00F10D2E">
        <w:rPr>
          <w:rFonts w:ascii="Times New Roman" w:hAnsi="Times New Roman" w:cs="Times New Roman"/>
          <w:kern w:val="0"/>
          <w:sz w:val="24"/>
          <w:szCs w:val="24"/>
          <w:lang w:eastAsia="pl-PL"/>
        </w:rPr>
        <w:br/>
        <w:t xml:space="preserve">Izby Odwoławczej, o którym mowa w art. 519 ust. 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stronom oraz uczestnikom postępowania odwoławczego przysługuje skarga do Sądu Okręgowego w Warszawie - sądu zamówień publicznych.</w:t>
      </w:r>
    </w:p>
    <w:p w14:paraId="19940EE9"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Skargę wnosi się za pośrednictwem Prezesa Krajowej Izby Odwoławczej, w terminie 14 dni od dnia doręczenia orzeczenia Izby lub postanowienia Prezesa Izby, o którym mowa w art. 519 ust. 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przesyłając jednocześnie jej odpis przeciwnikowi skargi. Złożenie skargi w placówce pocztowej operatora wyznaczonego w rozumieniu ustawy z dnia 23 listopada 2012 r. - Prawo pocztowe jest równoznaczne z jej wniesienie</w:t>
      </w:r>
      <w:r w:rsidR="00F10D2E" w:rsidRPr="00F10D2E">
        <w:rPr>
          <w:rFonts w:ascii="Times New Roman" w:hAnsi="Times New Roman" w:cs="Times New Roman"/>
          <w:kern w:val="0"/>
          <w:sz w:val="24"/>
          <w:szCs w:val="24"/>
          <w:lang w:eastAsia="pl-PL"/>
        </w:rPr>
        <w:t>.</w:t>
      </w:r>
    </w:p>
    <w:p w14:paraId="49BC8629" w14:textId="77777777" w:rsidR="00F10D2E"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Warunki formalne skargi wskazane zostały w art. 581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250E60E6" w14:textId="37EABB1D" w:rsidR="00237A59" w:rsidRPr="00F10D2E" w:rsidRDefault="00237A59" w:rsidP="00CC029A">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Szczegółowe zasady dotyczące wnoszenia środków ochrony prawnej określa dział IX </w:t>
      </w:r>
      <w:r w:rsidRPr="00F10D2E">
        <w:rPr>
          <w:rFonts w:ascii="Times New Roman" w:hAnsi="Times New Roman" w:cs="Times New Roman"/>
          <w:kern w:val="0"/>
          <w:sz w:val="24"/>
          <w:szCs w:val="24"/>
          <w:lang w:eastAsia="pl-PL"/>
        </w:rPr>
        <w:br/>
        <w:t xml:space="preserve">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33A81C1D" w14:textId="43722584" w:rsidR="00237A59" w:rsidRPr="00237A59" w:rsidRDefault="005B7C3A" w:rsidP="00237A59">
      <w:pPr>
        <w:suppressAutoHyphens w:val="0"/>
        <w:autoSpaceDN/>
        <w:spacing w:after="160" w:line="276" w:lineRule="auto"/>
        <w:contextualSpacing/>
        <w:jc w:val="both"/>
        <w:textAlignment w:val="auto"/>
        <w:rPr>
          <w:rFonts w:eastAsia="Calibri"/>
          <w:b/>
          <w:bCs/>
          <w:kern w:val="0"/>
          <w:u w:val="single"/>
          <w:lang w:eastAsia="en-US"/>
        </w:rPr>
      </w:pPr>
      <w:r>
        <w:rPr>
          <w:rFonts w:eastAsia="Calibri"/>
          <w:b/>
          <w:kern w:val="0"/>
          <w:u w:val="single"/>
          <w:lang w:eastAsia="en-US"/>
        </w:rPr>
        <w:t>XXIV</w:t>
      </w:r>
      <w:r w:rsidR="00237A59" w:rsidRPr="00237A59">
        <w:rPr>
          <w:rFonts w:eastAsia="Calibri"/>
          <w:b/>
          <w:kern w:val="0"/>
          <w:u w:val="single"/>
          <w:lang w:eastAsia="en-US"/>
        </w:rPr>
        <w:t>.POSTANOWIENIA</w:t>
      </w:r>
      <w:r w:rsidR="00237A59" w:rsidRPr="00237A59">
        <w:rPr>
          <w:rFonts w:eastAsia="Calibri"/>
          <w:b/>
          <w:bCs/>
          <w:kern w:val="0"/>
          <w:u w:val="single"/>
          <w:lang w:eastAsia="en-US"/>
        </w:rPr>
        <w:t xml:space="preserve"> KOŃCOWE</w:t>
      </w:r>
    </w:p>
    <w:p w14:paraId="0E986D3B" w14:textId="6F539796" w:rsidR="00237A59" w:rsidRPr="00193570" w:rsidRDefault="00237A59" w:rsidP="00193570">
      <w:pPr>
        <w:suppressAutoHyphens w:val="0"/>
        <w:autoSpaceDN/>
        <w:spacing w:line="276" w:lineRule="auto"/>
        <w:textAlignment w:val="auto"/>
        <w:rPr>
          <w:color w:val="000000"/>
          <w:kern w:val="0"/>
          <w:lang w:eastAsia="pl-PL"/>
        </w:rPr>
      </w:pPr>
      <w:r w:rsidRPr="00237A59">
        <w:rPr>
          <w:color w:val="000000"/>
          <w:kern w:val="0"/>
          <w:lang w:eastAsia="pl-PL"/>
        </w:rPr>
        <w:t xml:space="preserve">W sprawach nieuregulowanych niniejszą SWZ zastosowanie mają przepisy ustawy </w:t>
      </w:r>
      <w:proofErr w:type="spellStart"/>
      <w:r w:rsidRPr="00237A59">
        <w:rPr>
          <w:color w:val="000000"/>
          <w:kern w:val="0"/>
          <w:lang w:eastAsia="pl-PL"/>
        </w:rPr>
        <w:t>Pzp</w:t>
      </w:r>
      <w:proofErr w:type="spellEnd"/>
      <w:r w:rsidRPr="00237A59">
        <w:rPr>
          <w:color w:val="000000"/>
          <w:kern w:val="0"/>
          <w:lang w:eastAsia="pl-PL"/>
        </w:rPr>
        <w:t xml:space="preserve"> </w:t>
      </w:r>
      <w:r w:rsidRPr="00237A59">
        <w:rPr>
          <w:rFonts w:eastAsia="Calibri"/>
          <w:color w:val="000000"/>
          <w:kern w:val="0"/>
          <w:lang w:eastAsia="en-US"/>
        </w:rPr>
        <w:t>oraz wydane na podstawie niniejszej ustawy rozporządzenia wykonawcze</w:t>
      </w:r>
      <w:r w:rsidR="00193570">
        <w:rPr>
          <w:rFonts w:eastAsia="Calibri"/>
          <w:color w:val="000000"/>
          <w:kern w:val="0"/>
          <w:lang w:eastAsia="en-US"/>
        </w:rPr>
        <w:br/>
      </w:r>
    </w:p>
    <w:p w14:paraId="53E6B045" w14:textId="3B138F86" w:rsidR="00C93BD2" w:rsidRDefault="00237A59" w:rsidP="00193570">
      <w:pPr>
        <w:tabs>
          <w:tab w:val="num" w:pos="567"/>
        </w:tabs>
        <w:suppressAutoHyphens w:val="0"/>
        <w:autoSpaceDN/>
        <w:spacing w:line="240" w:lineRule="auto"/>
        <w:textAlignment w:val="auto"/>
        <w:rPr>
          <w:b/>
          <w:kern w:val="0"/>
          <w:lang w:eastAsia="pl-PL"/>
        </w:rPr>
      </w:pPr>
      <w:r w:rsidRPr="00237A59">
        <w:rPr>
          <w:b/>
          <w:kern w:val="0"/>
          <w:u w:val="single"/>
          <w:lang w:eastAsia="pl-PL"/>
        </w:rPr>
        <w:t xml:space="preserve">ZAŁĄCZNIKI DO SWZ </w:t>
      </w:r>
      <w:r w:rsidRPr="00237A59">
        <w:rPr>
          <w:b/>
          <w:kern w:val="0"/>
          <w:lang w:eastAsia="pl-PL"/>
        </w:rPr>
        <w:t xml:space="preserve">  (stanowiące jej integralną część)</w:t>
      </w:r>
    </w:p>
    <w:p w14:paraId="7875CBCA" w14:textId="77777777" w:rsidR="00C93BD2" w:rsidRDefault="00C93BD2" w:rsidP="00193570">
      <w:pPr>
        <w:tabs>
          <w:tab w:val="num" w:pos="567"/>
        </w:tabs>
        <w:suppressAutoHyphens w:val="0"/>
        <w:autoSpaceDN/>
        <w:spacing w:line="240" w:lineRule="auto"/>
        <w:textAlignment w:val="auto"/>
        <w:rPr>
          <w:b/>
          <w:kern w:val="0"/>
          <w:lang w:eastAsia="pl-PL"/>
        </w:rPr>
      </w:pPr>
    </w:p>
    <w:p w14:paraId="068BA6D2" w14:textId="5B61E2C9" w:rsidR="00C93BD2" w:rsidRPr="000B3BE2" w:rsidRDefault="00C93BD2"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C93BD2">
        <w:rPr>
          <w:rFonts w:ascii="Times New Roman" w:eastAsia="SimSun" w:hAnsi="Times New Roman" w:cs="Times New Roman"/>
          <w:color w:val="FF0000"/>
          <w:kern w:val="0"/>
          <w:sz w:val="24"/>
          <w:szCs w:val="24"/>
          <w:lang w:eastAsia="en-US"/>
        </w:rPr>
        <w:t xml:space="preserve"> </w:t>
      </w:r>
      <w:r w:rsidR="00F60846" w:rsidRPr="000B3BE2">
        <w:rPr>
          <w:rFonts w:ascii="Times New Roman" w:eastAsia="SimSun" w:hAnsi="Times New Roman" w:cs="Times New Roman"/>
          <w:kern w:val="0"/>
          <w:sz w:val="24"/>
          <w:szCs w:val="24"/>
          <w:lang w:eastAsia="en-US"/>
        </w:rPr>
        <w:t xml:space="preserve">Opis przedmiotu zamówienia </w:t>
      </w:r>
      <w:r w:rsidR="00237A59" w:rsidRPr="000B3BE2">
        <w:rPr>
          <w:rFonts w:ascii="Times New Roman" w:eastAsia="SimSun" w:hAnsi="Times New Roman" w:cs="Times New Roman"/>
          <w:kern w:val="0"/>
          <w:sz w:val="24"/>
          <w:szCs w:val="24"/>
          <w:lang w:eastAsia="en-US"/>
        </w:rPr>
        <w:t xml:space="preserve"> – załącznik nr 1, </w:t>
      </w:r>
    </w:p>
    <w:p w14:paraId="020D6BBB" w14:textId="57EA87A0" w:rsidR="00C93BD2" w:rsidRPr="000B3BE2" w:rsidRDefault="00C93BD2"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 </w:t>
      </w:r>
      <w:r w:rsidR="00237A59" w:rsidRPr="000B3BE2">
        <w:rPr>
          <w:rFonts w:ascii="Times New Roman" w:eastAsia="SimSun" w:hAnsi="Times New Roman" w:cs="Times New Roman"/>
          <w:kern w:val="0"/>
          <w:sz w:val="24"/>
          <w:szCs w:val="24"/>
          <w:lang w:eastAsia="en-US"/>
        </w:rPr>
        <w:t>Formularz ofertowy – załącznik nr 2, (załącznik nr 1 do umowy)</w:t>
      </w:r>
    </w:p>
    <w:p w14:paraId="21AD2AFC" w14:textId="338B12E3" w:rsidR="00C93BD2" w:rsidRPr="000B3BE2" w:rsidRDefault="00237A59"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Oświadczenie o niepodleganiu wykluczeniu oraz spełnianiu warunków udziału w postępowaniu załącznik nr 3, </w:t>
      </w:r>
    </w:p>
    <w:p w14:paraId="702E4943" w14:textId="18DF09CB" w:rsidR="00C93BD2" w:rsidRPr="000B3BE2" w:rsidRDefault="004B464C"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Link do postępowania oraz ID postępowania </w:t>
      </w:r>
      <w:r w:rsidR="005B7C3A" w:rsidRPr="000B3BE2">
        <w:rPr>
          <w:rFonts w:ascii="Times New Roman" w:eastAsia="SimSun" w:hAnsi="Times New Roman" w:cs="Times New Roman"/>
          <w:kern w:val="0"/>
          <w:sz w:val="24"/>
          <w:szCs w:val="24"/>
          <w:lang w:eastAsia="en-US"/>
        </w:rPr>
        <w:t>-</w:t>
      </w:r>
      <w:r w:rsidR="00237A59" w:rsidRPr="000B3BE2">
        <w:rPr>
          <w:rFonts w:ascii="Times New Roman" w:eastAsia="SimSun" w:hAnsi="Times New Roman" w:cs="Times New Roman"/>
          <w:kern w:val="0"/>
          <w:sz w:val="24"/>
          <w:szCs w:val="24"/>
          <w:lang w:eastAsia="en-US"/>
        </w:rPr>
        <w:t xml:space="preserve"> załącznik nr 4, </w:t>
      </w:r>
    </w:p>
    <w:p w14:paraId="05240207" w14:textId="77777777" w:rsidR="00C93BD2" w:rsidRPr="000B3BE2" w:rsidRDefault="00237A59"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Oświadczenie o przynależności do grupy kapitałowej – załącznik nr 5, </w:t>
      </w:r>
      <w:bookmarkStart w:id="19" w:name="_Hlk68675650"/>
    </w:p>
    <w:p w14:paraId="4491E001" w14:textId="77777777" w:rsidR="00C93BD2" w:rsidRPr="000B3BE2" w:rsidRDefault="00237A59"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Oświadczenie wykonawców wspólnie ubiegających się o udzielenie zamówienia – załącznik nr 6, </w:t>
      </w:r>
      <w:bookmarkEnd w:id="19"/>
    </w:p>
    <w:p w14:paraId="5E3226E7" w14:textId="77777777" w:rsidR="00C93BD2" w:rsidRPr="000B3BE2" w:rsidRDefault="00237A59"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Wzór zobowiązania podmiotu trzeciego – załącznik nr 7, </w:t>
      </w:r>
    </w:p>
    <w:p w14:paraId="08200F62" w14:textId="77777777" w:rsidR="00C93BD2" w:rsidRPr="000B3BE2" w:rsidRDefault="00237A59" w:rsidP="00CC029A">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Istotne postanowienia umowy   – załącznik nr </w:t>
      </w:r>
      <w:bookmarkStart w:id="20" w:name="_uarrfy5kozla" w:colFirst="0" w:colLast="0"/>
      <w:bookmarkEnd w:id="20"/>
      <w:r w:rsidRPr="000B3BE2">
        <w:rPr>
          <w:rFonts w:ascii="Times New Roman" w:eastAsia="SimSun" w:hAnsi="Times New Roman" w:cs="Times New Roman"/>
          <w:kern w:val="0"/>
          <w:sz w:val="24"/>
          <w:szCs w:val="24"/>
          <w:lang w:eastAsia="en-US"/>
        </w:rPr>
        <w:t xml:space="preserve">8, </w:t>
      </w:r>
      <w:bookmarkStart w:id="21" w:name="_Hlk69808755"/>
    </w:p>
    <w:p w14:paraId="20F33284" w14:textId="5C90FC2C" w:rsidR="00237A59" w:rsidRPr="00C66DDF" w:rsidRDefault="00C66DDF" w:rsidP="00CC029A">
      <w:pPr>
        <w:pStyle w:val="Akapitzlist"/>
        <w:numPr>
          <w:ilvl w:val="0"/>
          <w:numId w:val="114"/>
        </w:numPr>
        <w:suppressAutoHyphens w:val="0"/>
        <w:autoSpaceDN/>
        <w:spacing w:line="240" w:lineRule="auto"/>
        <w:textAlignment w:val="auto"/>
        <w:rPr>
          <w:rFonts w:ascii="Times New Roman" w:hAnsi="Times New Roman" w:cs="Times New Roman"/>
          <w:bCs/>
          <w:kern w:val="0"/>
          <w:sz w:val="24"/>
          <w:szCs w:val="24"/>
          <w:lang w:eastAsia="pl-PL"/>
        </w:rPr>
      </w:pPr>
      <w:r w:rsidRPr="00C66DDF">
        <w:rPr>
          <w:rFonts w:ascii="Times New Roman" w:hAnsi="Times New Roman" w:cs="Times New Roman"/>
          <w:bCs/>
          <w:kern w:val="0"/>
          <w:sz w:val="24"/>
          <w:szCs w:val="24"/>
          <w:lang w:eastAsia="pl-PL"/>
        </w:rPr>
        <w:t>Oświadczenie – załącznik nr 9</w:t>
      </w:r>
    </w:p>
    <w:bookmarkEnd w:id="21"/>
    <w:p w14:paraId="35C4CD6D" w14:textId="511C47B0" w:rsidR="00905E65" w:rsidRPr="00A85164" w:rsidRDefault="00736027" w:rsidP="00E52C76">
      <w:pPr>
        <w:pStyle w:val="Standard"/>
        <w:spacing w:line="276" w:lineRule="auto"/>
        <w:rPr>
          <w:bCs/>
          <w:color w:val="000000"/>
        </w:rPr>
      </w:pPr>
      <w:r>
        <w:rPr>
          <w:bCs/>
          <w:color w:val="000000"/>
        </w:rPr>
        <w:t xml:space="preserve"> </w:t>
      </w:r>
    </w:p>
    <w:sectPr w:rsidR="00905E65" w:rsidRPr="00A85164" w:rsidSect="004E277D">
      <w:headerReference w:type="default" r:id="rId24"/>
      <w:footerReference w:type="default" r:id="rId25"/>
      <w:pgSz w:w="11906" w:h="16838" w:code="9"/>
      <w:pgMar w:top="1056" w:right="1106" w:bottom="431" w:left="1418" w:header="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143C" w14:textId="77777777" w:rsidR="00CD40D4" w:rsidRDefault="00CD40D4" w:rsidP="00905E65">
      <w:pPr>
        <w:spacing w:line="240" w:lineRule="auto"/>
      </w:pPr>
      <w:r>
        <w:separator/>
      </w:r>
    </w:p>
  </w:endnote>
  <w:endnote w:type="continuationSeparator" w:id="0">
    <w:p w14:paraId="0127B3B4" w14:textId="77777777" w:rsidR="00CD40D4" w:rsidRDefault="00CD40D4" w:rsidP="00905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SimSun, 宋体">
    <w:altName w:val="Angsana New"/>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default"/>
  </w:font>
  <w:font w:name="Times New Roman Bold">
    <w:charset w:val="00"/>
    <w:family w:val="roman"/>
    <w:pitch w:val="default"/>
  </w:font>
  <w:font w:name="ヒラギノ角ゴ Pro W3">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DBD3" w14:textId="77777777" w:rsidR="00627782" w:rsidRDefault="00627782">
    <w:pPr>
      <w:pStyle w:val="Nagwek10"/>
      <w:spacing w:line="276" w:lineRule="auto"/>
      <w:jc w:val="center"/>
      <w:rPr>
        <w:rFonts w:ascii="Garamond" w:hAnsi="Garamond" w:cs="Garamond"/>
        <w:sz w:val="16"/>
        <w:szCs w:val="16"/>
      </w:rPr>
    </w:pPr>
  </w:p>
  <w:p w14:paraId="6BF712BB" w14:textId="77777777" w:rsidR="00627782" w:rsidRDefault="00627782">
    <w:pPr>
      <w:pStyle w:val="Nagwek10"/>
      <w:spacing w:line="276" w:lineRule="auto"/>
      <w:jc w:val="center"/>
      <w:rPr>
        <w:rFonts w:ascii="Garamond" w:hAnsi="Garamond" w:cs="Garamond"/>
        <w:sz w:val="16"/>
        <w:szCs w:val="16"/>
      </w:rPr>
    </w:pPr>
  </w:p>
  <w:p w14:paraId="0096820E" w14:textId="77777777" w:rsidR="00627782" w:rsidRDefault="00627782">
    <w:pPr>
      <w:pStyle w:val="Nagwek10"/>
      <w:spacing w:line="276" w:lineRule="auto"/>
      <w:jc w:val="center"/>
      <w:rPr>
        <w:rFonts w:ascii="Garamond" w:hAnsi="Garamond" w:cs="Garamond"/>
        <w:sz w:val="16"/>
        <w:szCs w:val="16"/>
      </w:rPr>
    </w:pPr>
  </w:p>
  <w:p w14:paraId="6CCDF38E" w14:textId="7A455664" w:rsidR="00627782" w:rsidRDefault="00627782">
    <w:pPr>
      <w:pStyle w:val="Stopka1"/>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7DEAA" w14:textId="77777777" w:rsidR="00CD40D4" w:rsidRDefault="00CD40D4" w:rsidP="00905E65">
      <w:pPr>
        <w:spacing w:line="240" w:lineRule="auto"/>
      </w:pPr>
      <w:r>
        <w:separator/>
      </w:r>
    </w:p>
  </w:footnote>
  <w:footnote w:type="continuationSeparator" w:id="0">
    <w:p w14:paraId="0103FF70" w14:textId="77777777" w:rsidR="00CD40D4" w:rsidRDefault="00CD40D4" w:rsidP="00905E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A9F6" w14:textId="77777777" w:rsidR="00627782" w:rsidRDefault="00627782" w:rsidP="00905E65">
    <w:pPr>
      <w:pStyle w:val="Nagwek"/>
      <w:spacing w:line="276" w:lineRule="auto"/>
      <w:jc w:val="center"/>
      <w:rPr>
        <w:rFonts w:ascii="Garamond" w:hAnsi="Garamond"/>
        <w:sz w:val="16"/>
        <w:szCs w:val="16"/>
      </w:rPr>
    </w:pPr>
  </w:p>
  <w:p w14:paraId="15F4CEC0" w14:textId="238B0A44" w:rsidR="00627782" w:rsidRPr="003E7F73" w:rsidRDefault="00627782" w:rsidP="00905E65">
    <w:pPr>
      <w:pStyle w:val="Nagwek"/>
      <w:spacing w:line="276" w:lineRule="auto"/>
      <w:jc w:val="center"/>
      <w:rPr>
        <w:rFonts w:ascii="Garamond" w:hAnsi="Garamond"/>
        <w:sz w:val="16"/>
        <w:szCs w:val="16"/>
        <w:lang w:val="en-US"/>
      </w:rPr>
    </w:pPr>
    <w:r>
      <w:rPr>
        <w:rFonts w:ascii="Garamond" w:hAnsi="Garamond"/>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
        <w:color w:val="FF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DE88C6E0"/>
    <w:name w:val="WW8Num3"/>
    <w:lvl w:ilvl="0">
      <w:start w:val="1"/>
      <w:numFmt w:val="decimal"/>
      <w:lvlText w:val="%1."/>
      <w:lvlJc w:val="left"/>
      <w:pPr>
        <w:tabs>
          <w:tab w:val="num" w:pos="360"/>
        </w:tabs>
        <w:ind w:left="360" w:hanging="360"/>
      </w:pPr>
      <w:rPr>
        <w:rFonts w:ascii="Garamond" w:hAnsi="Garamond" w:hint="default"/>
        <w:b w:val="0"/>
        <w:sz w:val="20"/>
        <w:szCs w:val="20"/>
      </w:rPr>
    </w:lvl>
  </w:abstractNum>
  <w:abstractNum w:abstractNumId="2" w15:restartNumberingAfterBreak="0">
    <w:nsid w:val="00932892"/>
    <w:multiLevelType w:val="multilevel"/>
    <w:tmpl w:val="2E525072"/>
    <w:styleLink w:val="WW8Num58"/>
    <w:lvl w:ilvl="0">
      <w:start w:val="27"/>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 w15:restartNumberingAfterBreak="0">
    <w:nsid w:val="0146141E"/>
    <w:multiLevelType w:val="multilevel"/>
    <w:tmpl w:val="081203E4"/>
    <w:styleLink w:val="WW8Num45"/>
    <w:lvl w:ilvl="0">
      <w:start w:val="1"/>
      <w:numFmt w:val="decimal"/>
      <w:lvlText w:val="%1."/>
      <w:lvlJc w:val="left"/>
      <w:rPr>
        <w:rFonts w:ascii="Garamond" w:hAnsi="Garamond" w:cs="Garamond"/>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4" w15:restartNumberingAfterBreak="0">
    <w:nsid w:val="01816F4E"/>
    <w:multiLevelType w:val="multilevel"/>
    <w:tmpl w:val="80803544"/>
    <w:styleLink w:val="WW8Num56"/>
    <w:lvl w:ilvl="0">
      <w:start w:val="29"/>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 w15:restartNumberingAfterBreak="0">
    <w:nsid w:val="023C5FF7"/>
    <w:multiLevelType w:val="multilevel"/>
    <w:tmpl w:val="A93CD6E8"/>
    <w:styleLink w:val="WW8Num63"/>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2EA0275"/>
    <w:multiLevelType w:val="multilevel"/>
    <w:tmpl w:val="FAF8A0B0"/>
    <w:styleLink w:val="WW8Num66"/>
    <w:lvl w:ilvl="0">
      <w:start w:val="23"/>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3A219EC"/>
    <w:multiLevelType w:val="multilevel"/>
    <w:tmpl w:val="44D64FEE"/>
    <w:styleLink w:val="WW8Num32"/>
    <w:lvl w:ilvl="0">
      <w:start w:val="21"/>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680144F"/>
    <w:multiLevelType w:val="hybridMultilevel"/>
    <w:tmpl w:val="B5C619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247B3A"/>
    <w:multiLevelType w:val="multilevel"/>
    <w:tmpl w:val="55AAF682"/>
    <w:styleLink w:val="WW8Num37"/>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8BA6F87"/>
    <w:multiLevelType w:val="multilevel"/>
    <w:tmpl w:val="CEDC76B0"/>
    <w:styleLink w:val="WW8Num39"/>
    <w:lvl w:ilvl="0">
      <w:start w:val="1"/>
      <w:numFmt w:val="decimal"/>
      <w:lvlText w:val="%1."/>
      <w:lvlJc w:val="left"/>
      <w:rPr>
        <w:rFonts w:ascii="Garamond" w:hAnsi="Garamond" w:cs="Garamond"/>
        <w:b w:val="0"/>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08F72F20"/>
    <w:multiLevelType w:val="multilevel"/>
    <w:tmpl w:val="4E581AEA"/>
    <w:styleLink w:val="WW8Num6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0C7D3BFD"/>
    <w:multiLevelType w:val="multilevel"/>
    <w:tmpl w:val="2D06C084"/>
    <w:styleLink w:val="WW8Num54"/>
    <w:lvl w:ilvl="0">
      <w:start w:val="4"/>
      <w:numFmt w:val="decimal"/>
      <w:lvlText w:val="%1"/>
      <w:lvlJc w:val="left"/>
      <w:rPr>
        <w:rFonts w:ascii="Garamond" w:eastAsia="Garamond" w:hAnsi="Garamond" w:cs="Garamond"/>
        <w:b/>
        <w:sz w:val="20"/>
        <w:szCs w:val="20"/>
      </w:rPr>
    </w:lvl>
    <w:lvl w:ilvl="1">
      <w:start w:val="1"/>
      <w:numFmt w:val="decimal"/>
      <w:lvlText w:val="%1.%2"/>
      <w:lvlJc w:val="left"/>
      <w:rPr>
        <w:rFonts w:ascii="Garamond" w:eastAsia="Garamond" w:hAnsi="Garamond" w:cs="Garamond"/>
        <w:b/>
        <w:sz w:val="20"/>
        <w:szCs w:val="20"/>
      </w:rPr>
    </w:lvl>
    <w:lvl w:ilvl="2">
      <w:start w:val="1"/>
      <w:numFmt w:val="decimal"/>
      <w:lvlText w:val="%1.%2.%3"/>
      <w:lvlJc w:val="left"/>
      <w:rPr>
        <w:rFonts w:ascii="Garamond" w:eastAsia="Garamond" w:hAnsi="Garamond" w:cs="Garamond"/>
        <w:b/>
        <w:sz w:val="20"/>
        <w:szCs w:val="20"/>
      </w:rPr>
    </w:lvl>
    <w:lvl w:ilvl="3">
      <w:start w:val="1"/>
      <w:numFmt w:val="decimal"/>
      <w:lvlText w:val="%1.%2.%3.%4"/>
      <w:lvlJc w:val="left"/>
      <w:rPr>
        <w:rFonts w:ascii="Garamond" w:eastAsia="Garamond" w:hAnsi="Garamond" w:cs="Garamond"/>
        <w:b/>
        <w:sz w:val="20"/>
        <w:szCs w:val="20"/>
      </w:rPr>
    </w:lvl>
    <w:lvl w:ilvl="4">
      <w:start w:val="1"/>
      <w:numFmt w:val="decimal"/>
      <w:lvlText w:val="%1.%2.%3.%4.%5"/>
      <w:lvlJc w:val="left"/>
      <w:rPr>
        <w:rFonts w:ascii="Garamond" w:eastAsia="Garamond" w:hAnsi="Garamond" w:cs="Garamond"/>
        <w:b/>
        <w:sz w:val="20"/>
        <w:szCs w:val="20"/>
      </w:rPr>
    </w:lvl>
    <w:lvl w:ilvl="5">
      <w:start w:val="1"/>
      <w:numFmt w:val="decimal"/>
      <w:lvlText w:val="%1.%2.%3.%4.%5.%6"/>
      <w:lvlJc w:val="left"/>
      <w:rPr>
        <w:rFonts w:ascii="Garamond" w:eastAsia="Garamond" w:hAnsi="Garamond" w:cs="Garamond"/>
        <w:b/>
        <w:sz w:val="20"/>
        <w:szCs w:val="20"/>
      </w:rPr>
    </w:lvl>
    <w:lvl w:ilvl="6">
      <w:start w:val="1"/>
      <w:numFmt w:val="decimal"/>
      <w:lvlText w:val="%1.%2.%3.%4.%5.%6.%7"/>
      <w:lvlJc w:val="left"/>
      <w:rPr>
        <w:rFonts w:ascii="Garamond" w:eastAsia="Garamond" w:hAnsi="Garamond" w:cs="Garamond"/>
        <w:b/>
        <w:sz w:val="20"/>
        <w:szCs w:val="20"/>
      </w:rPr>
    </w:lvl>
    <w:lvl w:ilvl="7">
      <w:start w:val="1"/>
      <w:numFmt w:val="decimal"/>
      <w:lvlText w:val="%1.%2.%3.%4.%5.%6.%7.%8"/>
      <w:lvlJc w:val="left"/>
      <w:rPr>
        <w:rFonts w:ascii="Garamond" w:eastAsia="Garamond" w:hAnsi="Garamond" w:cs="Garamond"/>
        <w:b/>
        <w:sz w:val="20"/>
        <w:szCs w:val="20"/>
      </w:rPr>
    </w:lvl>
    <w:lvl w:ilvl="8">
      <w:start w:val="1"/>
      <w:numFmt w:val="decimal"/>
      <w:lvlText w:val="%1.%2.%3.%4.%5.%6.%7.%8.%9"/>
      <w:lvlJc w:val="left"/>
      <w:rPr>
        <w:rFonts w:ascii="Garamond" w:eastAsia="Garamond" w:hAnsi="Garamond" w:cs="Garamond"/>
        <w:b/>
        <w:sz w:val="20"/>
        <w:szCs w:val="20"/>
      </w:rPr>
    </w:lvl>
  </w:abstractNum>
  <w:abstractNum w:abstractNumId="13" w15:restartNumberingAfterBreak="0">
    <w:nsid w:val="0E4E75F2"/>
    <w:multiLevelType w:val="multilevel"/>
    <w:tmpl w:val="289EB5DE"/>
    <w:styleLink w:val="WW8Num14"/>
    <w:lvl w:ilvl="0">
      <w:start w:val="2"/>
      <w:numFmt w:val="decimal"/>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EA91801"/>
    <w:multiLevelType w:val="multilevel"/>
    <w:tmpl w:val="150A9C84"/>
    <w:styleLink w:val="WW8Num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EBE4AC1"/>
    <w:multiLevelType w:val="hybridMultilevel"/>
    <w:tmpl w:val="216C8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034421C"/>
    <w:multiLevelType w:val="hybridMultilevel"/>
    <w:tmpl w:val="BADE7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03743D4"/>
    <w:multiLevelType w:val="multilevel"/>
    <w:tmpl w:val="AE1CFBEA"/>
    <w:styleLink w:val="WW8Num44"/>
    <w:lvl w:ilvl="0">
      <w:start w:val="1"/>
      <w:numFmt w:val="lowerLetter"/>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12CB386D"/>
    <w:multiLevelType w:val="multilevel"/>
    <w:tmpl w:val="F3CEE5F8"/>
    <w:styleLink w:val="WW8Num34"/>
    <w:lvl w:ilvl="0">
      <w:start w:val="1"/>
      <w:numFmt w:val="lowerLetter"/>
      <w:lvlText w:val="%1)"/>
      <w:lvlJc w:val="left"/>
      <w:rPr>
        <w:i w:val="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9" w15:restartNumberingAfterBreak="0">
    <w:nsid w:val="16BE2380"/>
    <w:multiLevelType w:val="multilevel"/>
    <w:tmpl w:val="1D4A1DFE"/>
    <w:styleLink w:val="WW8Num2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1724797F"/>
    <w:multiLevelType w:val="hybridMultilevel"/>
    <w:tmpl w:val="B3485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8224EF"/>
    <w:multiLevelType w:val="multilevel"/>
    <w:tmpl w:val="250E0CAC"/>
    <w:styleLink w:val="WW8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1D947FB2"/>
    <w:multiLevelType w:val="multilevel"/>
    <w:tmpl w:val="4796B394"/>
    <w:styleLink w:val="WW8Num64"/>
    <w:lvl w:ilvl="0">
      <w:start w:val="22"/>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23" w15:restartNumberingAfterBreak="0">
    <w:nsid w:val="1EE3197E"/>
    <w:multiLevelType w:val="multilevel"/>
    <w:tmpl w:val="B748D834"/>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strike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1FCF763E"/>
    <w:multiLevelType w:val="hybridMultilevel"/>
    <w:tmpl w:val="EE46B9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FC0DEC"/>
    <w:multiLevelType w:val="multilevel"/>
    <w:tmpl w:val="AC107284"/>
    <w:styleLink w:val="WWOutlineListStyle"/>
    <w:lvl w:ilvl="0">
      <w:start w:val="1"/>
      <w:numFmt w:val="decimal"/>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
      <w:numFmt w:val="upperLetter"/>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222A7068"/>
    <w:multiLevelType w:val="multilevel"/>
    <w:tmpl w:val="0BC278BA"/>
    <w:styleLink w:val="WW8Num31"/>
    <w:lvl w:ilvl="0">
      <w:start w:val="25"/>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27" w15:restartNumberingAfterBreak="0">
    <w:nsid w:val="246B6821"/>
    <w:multiLevelType w:val="multilevel"/>
    <w:tmpl w:val="F29E5B40"/>
    <w:styleLink w:val="WW8Num1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252D59C1"/>
    <w:multiLevelType w:val="singleLevel"/>
    <w:tmpl w:val="CDDADD1A"/>
    <w:styleLink w:val="WW8Num27"/>
    <w:lvl w:ilvl="0">
      <w:start w:val="1"/>
      <w:numFmt w:val="decimal"/>
      <w:lvlText w:val="%1)"/>
      <w:lvlJc w:val="left"/>
      <w:pPr>
        <w:tabs>
          <w:tab w:val="num" w:pos="360"/>
        </w:tabs>
        <w:ind w:left="360" w:hanging="360"/>
      </w:pPr>
      <w:rPr>
        <w:rFonts w:hint="default"/>
        <w:color w:val="auto"/>
        <w:sz w:val="20"/>
        <w:szCs w:val="20"/>
      </w:rPr>
    </w:lvl>
  </w:abstractNum>
  <w:abstractNum w:abstractNumId="29" w15:restartNumberingAfterBreak="0">
    <w:nsid w:val="25BB2C4D"/>
    <w:multiLevelType w:val="multilevel"/>
    <w:tmpl w:val="9E56F656"/>
    <w:styleLink w:val="WW8Num48"/>
    <w:lvl w:ilvl="0">
      <w:start w:val="30"/>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color w:val="000000"/>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0" w15:restartNumberingAfterBreak="0">
    <w:nsid w:val="266A6A86"/>
    <w:multiLevelType w:val="multilevel"/>
    <w:tmpl w:val="B3C069C8"/>
    <w:styleLink w:val="WW8Num16"/>
    <w:lvl w:ilvl="0">
      <w:numFmt w:val="bullet"/>
      <w:lvlText w:val="-"/>
      <w:lvlJc w:val="left"/>
      <w:rPr>
        <w:rFonts w:ascii="Tahoma" w:hAnsi="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26E43BDC"/>
    <w:multiLevelType w:val="hybridMultilevel"/>
    <w:tmpl w:val="333C06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D27038"/>
    <w:multiLevelType w:val="multilevel"/>
    <w:tmpl w:val="AA2E5706"/>
    <w:styleLink w:val="WW8Num52"/>
    <w:lvl w:ilvl="0">
      <w:start w:val="23"/>
      <w:numFmt w:val="decimal"/>
      <w:lvlText w:val="%1."/>
      <w:lvlJc w:val="left"/>
      <w:rPr>
        <w:rFonts w:ascii="Garamond" w:hAnsi="Garamond" w:cs="Garamond"/>
        <w:b/>
        <w:sz w:val="20"/>
        <w:szCs w:val="20"/>
      </w:rPr>
    </w:lvl>
    <w:lvl w:ilvl="1">
      <w:start w:val="2"/>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3" w15:restartNumberingAfterBreak="0">
    <w:nsid w:val="2AE24C79"/>
    <w:multiLevelType w:val="multilevel"/>
    <w:tmpl w:val="193EA712"/>
    <w:styleLink w:val="WW8Num42"/>
    <w:lvl w:ilvl="0">
      <w:start w:val="2"/>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34" w15:restartNumberingAfterBreak="0">
    <w:nsid w:val="2C503586"/>
    <w:multiLevelType w:val="hybridMultilevel"/>
    <w:tmpl w:val="1BC6E9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5503B3"/>
    <w:multiLevelType w:val="multilevel"/>
    <w:tmpl w:val="10921B7A"/>
    <w:styleLink w:val="WW8Num74"/>
    <w:lvl w:ilvl="0">
      <w:start w:val="1"/>
      <w:numFmt w:val="upp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30C4017A"/>
    <w:multiLevelType w:val="hybridMultilevel"/>
    <w:tmpl w:val="B5E20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D52040"/>
    <w:multiLevelType w:val="multilevel"/>
    <w:tmpl w:val="BCF20DB2"/>
    <w:styleLink w:val="WW8Num22"/>
    <w:lvl w:ilvl="0">
      <w:start w:val="30"/>
      <w:numFmt w:val="decimal"/>
      <w:lvlText w:val="%1"/>
      <w:lvlJc w:val="left"/>
    </w:lvl>
    <w:lvl w:ilvl="1">
      <w:start w:val="1"/>
      <w:numFmt w:val="decimal"/>
      <w:lvlText w:val="%1.%2"/>
      <w:lvlJc w:val="left"/>
    </w:lvl>
    <w:lvl w:ilvl="2">
      <w:start w:val="1"/>
      <w:numFmt w:val="decimal"/>
      <w:lvlText w:val="%1.%2.%3"/>
      <w:lvlJc w:val="left"/>
      <w:rPr>
        <w:rFonts w:ascii="Garamond" w:hAnsi="Garamond" w:cs="Garamond"/>
        <w:bCs/>
        <w:sz w:val="20"/>
        <w:szCs w:val="2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34ED22C3"/>
    <w:multiLevelType w:val="multilevel"/>
    <w:tmpl w:val="B0EE2DF2"/>
    <w:styleLink w:val="WW8Num12"/>
    <w:lvl w:ilvl="0">
      <w:start w:val="2"/>
      <w:numFmt w:val="decimal"/>
      <w:lvlText w:val="%1"/>
      <w:lvlJc w:val="left"/>
      <w:rPr>
        <w:rFonts w:ascii="Times New Roman" w:hAnsi="Times New Roman" w:cs="Times New Roman"/>
      </w:rPr>
    </w:lvl>
    <w:lvl w:ilvl="1">
      <w:start w:val="1"/>
      <w:numFmt w:val="decimal"/>
      <w:lvlText w:val="%1.%2"/>
      <w:lvlJc w:val="left"/>
      <w:rPr>
        <w:rFonts w:ascii="Times New Roman" w:hAnsi="Times New Roman" w:cs="Times New Roman"/>
      </w:rPr>
    </w:lvl>
    <w:lvl w:ilvl="2">
      <w:start w:val="1"/>
      <w:numFmt w:val="decimal"/>
      <w:lvlText w:val="%1.%2.%3"/>
      <w:lvlJc w:val="left"/>
      <w:rPr>
        <w:rFonts w:ascii="Times New Roman" w:hAnsi="Times New Roman" w:cs="Times New Roman"/>
      </w:rPr>
    </w:lvl>
    <w:lvl w:ilvl="3">
      <w:start w:val="1"/>
      <w:numFmt w:val="decimal"/>
      <w:lvlText w:val="%1.%2.%3.%4"/>
      <w:lvlJc w:val="left"/>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rPr>
        <w:rFonts w:ascii="Times New Roman" w:hAnsi="Times New Roman" w:cs="Times New Roman"/>
      </w:rPr>
    </w:lvl>
    <w:lvl w:ilvl="6">
      <w:start w:val="1"/>
      <w:numFmt w:val="decimal"/>
      <w:lvlText w:val="%1.%2.%3.%4.%5.%6.%7"/>
      <w:lvlJc w:val="left"/>
      <w:rPr>
        <w:rFonts w:ascii="Times New Roman" w:hAnsi="Times New Roman" w:cs="Times New Roman"/>
      </w:rPr>
    </w:lvl>
    <w:lvl w:ilvl="7">
      <w:start w:val="1"/>
      <w:numFmt w:val="decimal"/>
      <w:lvlText w:val="%1.%2.%3.%4.%5.%6.%7.%8"/>
      <w:lvlJc w:val="left"/>
      <w:rPr>
        <w:rFonts w:ascii="Times New Roman" w:hAnsi="Times New Roman" w:cs="Times New Roman"/>
      </w:rPr>
    </w:lvl>
    <w:lvl w:ilvl="8">
      <w:start w:val="1"/>
      <w:numFmt w:val="decimal"/>
      <w:lvlText w:val="%1.%2.%3.%4.%5.%6.%7.%8.%9"/>
      <w:lvlJc w:val="left"/>
      <w:rPr>
        <w:rFonts w:ascii="Times New Roman" w:hAnsi="Times New Roman" w:cs="Times New Roman"/>
      </w:rPr>
    </w:lvl>
  </w:abstractNum>
  <w:abstractNum w:abstractNumId="39" w15:restartNumberingAfterBreak="0">
    <w:nsid w:val="357205EA"/>
    <w:multiLevelType w:val="hybridMultilevel"/>
    <w:tmpl w:val="00949A0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662089B"/>
    <w:multiLevelType w:val="multilevel"/>
    <w:tmpl w:val="9D7E727C"/>
    <w:styleLink w:val="WW8Num5"/>
    <w:lvl w:ilvl="0">
      <w:start w:val="1"/>
      <w:numFmt w:val="decimal"/>
      <w:lvlText w:val="%1"/>
      <w:lvlJc w:val="left"/>
    </w:lvl>
    <w:lvl w:ilvl="1">
      <w:start w:val="1"/>
      <w:numFmt w:val="decimal"/>
      <w:lvlText w:val="%1.%2"/>
      <w:lvlJc w:val="left"/>
      <w:rPr>
        <w:rFonts w:ascii="Courier New" w:hAnsi="Courier New" w:cs="Courier New"/>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37353259"/>
    <w:multiLevelType w:val="multilevel"/>
    <w:tmpl w:val="E9062ED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15:restartNumberingAfterBreak="0">
    <w:nsid w:val="374C1E1C"/>
    <w:multiLevelType w:val="hybridMultilevel"/>
    <w:tmpl w:val="A128140E"/>
    <w:lvl w:ilvl="0" w:tplc="AFB65C7C">
      <w:start w:val="1"/>
      <w:numFmt w:val="lowerLetter"/>
      <w:lvlText w:val="%1)"/>
      <w:lvlJc w:val="left"/>
      <w:pPr>
        <w:tabs>
          <w:tab w:val="num" w:pos="1068"/>
        </w:tabs>
        <w:ind w:left="1068" w:hanging="360"/>
      </w:pPr>
      <w:rPr>
        <w:rFonts w:ascii="Times New Roman" w:eastAsia="Times New Roman" w:hAnsi="Times New Roman" w:cs="Times New Roman" w:hint="default"/>
      </w:rPr>
    </w:lvl>
    <w:lvl w:ilvl="1" w:tplc="A93C0066">
      <w:start w:val="66"/>
      <w:numFmt w:val="decimal"/>
      <w:lvlText w:val="%2."/>
      <w:lvlJc w:val="left"/>
      <w:pPr>
        <w:tabs>
          <w:tab w:val="num" w:pos="2497"/>
        </w:tabs>
        <w:ind w:left="2497" w:hanging="360"/>
      </w:pPr>
    </w:lvl>
    <w:lvl w:ilvl="2" w:tplc="0415000F">
      <w:start w:val="1"/>
      <w:numFmt w:val="decimal"/>
      <w:lvlText w:val="%3."/>
      <w:lvlJc w:val="left"/>
      <w:pPr>
        <w:tabs>
          <w:tab w:val="num" w:pos="1210"/>
        </w:tabs>
        <w:ind w:left="1210" w:hanging="360"/>
      </w:pPr>
    </w:lvl>
    <w:lvl w:ilvl="3" w:tplc="0415000F">
      <w:start w:val="1"/>
      <w:numFmt w:val="decimal"/>
      <w:lvlText w:val="%4."/>
      <w:lvlJc w:val="left"/>
      <w:pPr>
        <w:tabs>
          <w:tab w:val="num" w:pos="1210"/>
        </w:tabs>
        <w:ind w:left="1210" w:hanging="360"/>
      </w:pPr>
    </w:lvl>
    <w:lvl w:ilvl="4" w:tplc="04150019">
      <w:start w:val="1"/>
      <w:numFmt w:val="decimal"/>
      <w:lvlText w:val="%5."/>
      <w:lvlJc w:val="left"/>
      <w:pPr>
        <w:tabs>
          <w:tab w:val="num" w:pos="4309"/>
        </w:tabs>
        <w:ind w:left="4309" w:hanging="360"/>
      </w:pPr>
    </w:lvl>
    <w:lvl w:ilvl="5" w:tplc="0415001B">
      <w:start w:val="1"/>
      <w:numFmt w:val="decimal"/>
      <w:lvlText w:val="%6."/>
      <w:lvlJc w:val="left"/>
      <w:pPr>
        <w:tabs>
          <w:tab w:val="num" w:pos="5029"/>
        </w:tabs>
        <w:ind w:left="5029" w:hanging="360"/>
      </w:pPr>
    </w:lvl>
    <w:lvl w:ilvl="6" w:tplc="0415000F">
      <w:start w:val="1"/>
      <w:numFmt w:val="decimal"/>
      <w:lvlText w:val="%7."/>
      <w:lvlJc w:val="left"/>
      <w:pPr>
        <w:tabs>
          <w:tab w:val="num" w:pos="5749"/>
        </w:tabs>
        <w:ind w:left="5749" w:hanging="360"/>
      </w:pPr>
    </w:lvl>
    <w:lvl w:ilvl="7" w:tplc="04150019">
      <w:start w:val="1"/>
      <w:numFmt w:val="decimal"/>
      <w:lvlText w:val="%8."/>
      <w:lvlJc w:val="left"/>
      <w:pPr>
        <w:tabs>
          <w:tab w:val="num" w:pos="6469"/>
        </w:tabs>
        <w:ind w:left="6469" w:hanging="360"/>
      </w:pPr>
    </w:lvl>
    <w:lvl w:ilvl="8" w:tplc="0415001B">
      <w:start w:val="1"/>
      <w:numFmt w:val="decimal"/>
      <w:lvlText w:val="%9."/>
      <w:lvlJc w:val="left"/>
      <w:pPr>
        <w:tabs>
          <w:tab w:val="num" w:pos="7189"/>
        </w:tabs>
        <w:ind w:left="7189" w:hanging="360"/>
      </w:pPr>
    </w:lvl>
  </w:abstractNum>
  <w:abstractNum w:abstractNumId="43" w15:restartNumberingAfterBreak="0">
    <w:nsid w:val="37D947CE"/>
    <w:multiLevelType w:val="multilevel"/>
    <w:tmpl w:val="C026F9D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385A0189"/>
    <w:multiLevelType w:val="multilevel"/>
    <w:tmpl w:val="3438D48A"/>
    <w:styleLink w:val="WW8Num4"/>
    <w:lvl w:ilvl="0">
      <w:start w:val="1"/>
      <w:numFmt w:val="decimal"/>
      <w:lvlText w:val="%1."/>
      <w:lvlJc w:val="left"/>
      <w:rPr>
        <w:rFonts w:ascii="Times New Roman" w:hAnsi="Times New Roman" w:cs="Times New Roman"/>
        <w:sz w:val="24"/>
        <w:szCs w:val="24"/>
        <w:lang w:val="en-U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3CC92EA0"/>
    <w:multiLevelType w:val="hybridMultilevel"/>
    <w:tmpl w:val="BA7841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E881751"/>
    <w:multiLevelType w:val="hybridMultilevel"/>
    <w:tmpl w:val="422604E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E9C3834"/>
    <w:multiLevelType w:val="multilevel"/>
    <w:tmpl w:val="C234BA38"/>
    <w:styleLink w:val="WW8Num2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3F3E7E5D"/>
    <w:multiLevelType w:val="multilevel"/>
    <w:tmpl w:val="F252F746"/>
    <w:styleLink w:val="WW8Num26"/>
    <w:lvl w:ilvl="0">
      <w:start w:val="2"/>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4008385D"/>
    <w:multiLevelType w:val="multilevel"/>
    <w:tmpl w:val="259C3B84"/>
    <w:styleLink w:val="WW8Num9"/>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Letter"/>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0" w15:restartNumberingAfterBreak="0">
    <w:nsid w:val="408D1FA5"/>
    <w:multiLevelType w:val="multilevel"/>
    <w:tmpl w:val="72D6E3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15:restartNumberingAfterBreak="0">
    <w:nsid w:val="42C712F6"/>
    <w:multiLevelType w:val="multilevel"/>
    <w:tmpl w:val="31A2A182"/>
    <w:styleLink w:val="WW8Num28"/>
    <w:lvl w:ilvl="0">
      <w:start w:val="1"/>
      <w:numFmt w:val="decimal"/>
      <w:lvlText w:val="%1."/>
      <w:lvlJc w:val="left"/>
      <w:rPr>
        <w:rFonts w:ascii="Garamond" w:hAnsi="Garamond" w:cs="Garamond"/>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46600193"/>
    <w:multiLevelType w:val="hybridMultilevel"/>
    <w:tmpl w:val="F0B058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66D085E"/>
    <w:multiLevelType w:val="hybridMultilevel"/>
    <w:tmpl w:val="5DD2CE28"/>
    <w:lvl w:ilvl="0" w:tplc="04150011">
      <w:start w:val="1"/>
      <w:numFmt w:val="decimal"/>
      <w:lvlText w:val="%1)"/>
      <w:lvlJc w:val="left"/>
      <w:pPr>
        <w:ind w:left="1021" w:hanging="360"/>
      </w:p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54" w15:restartNumberingAfterBreak="0">
    <w:nsid w:val="47195FDF"/>
    <w:multiLevelType w:val="hybridMultilevel"/>
    <w:tmpl w:val="769E12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9C67B4D"/>
    <w:multiLevelType w:val="hybridMultilevel"/>
    <w:tmpl w:val="308A6D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AFC7BDC"/>
    <w:multiLevelType w:val="hybridMultilevel"/>
    <w:tmpl w:val="31D2BBC4"/>
    <w:lvl w:ilvl="0" w:tplc="020E35E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B385B19"/>
    <w:multiLevelType w:val="multilevel"/>
    <w:tmpl w:val="3B36DA84"/>
    <w:styleLink w:val="WW8Num25"/>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Wingdings" w:hAnsi="Wingdings" w:cs="Wingdings"/>
      </w:rPr>
    </w:lvl>
    <w:lvl w:ilvl="3">
      <w:start w:val="1"/>
      <w:numFmt w:val="decimal"/>
      <w:lvlText w:val="%1.%2.%3.%4."/>
      <w:lvlJc w:val="left"/>
      <w:rPr>
        <w:rFonts w:ascii="Symbol" w:hAnsi="Symbol"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4C495421"/>
    <w:multiLevelType w:val="multilevel"/>
    <w:tmpl w:val="9BD4C4AC"/>
    <w:styleLink w:val="WW8Num46"/>
    <w:lvl w:ilvl="0">
      <w:start w:val="2"/>
      <w:numFmt w:val="decimal"/>
      <w:lvlText w:val="%1)"/>
      <w:lvlJc w:val="left"/>
    </w:lvl>
    <w:lvl w:ilvl="1">
      <w:numFmt w:val="bullet"/>
      <w:lvlText w:val="➢"/>
      <w:lvlJc w:val="left"/>
      <w:rPr>
        <w:rFonts w:ascii="Times New Roman" w:eastAsia="MS PGothic" w:hAnsi="Times New Roman" w:cs="Garamond"/>
        <w:position w:val="0"/>
        <w:sz w:val="20"/>
        <w:szCs w:val="20"/>
        <w:vertAlign w:val="superscript"/>
      </w:rPr>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59" w15:restartNumberingAfterBreak="0">
    <w:nsid w:val="4D2A0A4B"/>
    <w:multiLevelType w:val="hybridMultilevel"/>
    <w:tmpl w:val="1376EF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4D4A45B6"/>
    <w:multiLevelType w:val="multilevel"/>
    <w:tmpl w:val="4F1EB5B2"/>
    <w:styleLink w:val="WW8Num29"/>
    <w:lvl w:ilvl="0">
      <w:start w:val="28"/>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61" w15:restartNumberingAfterBreak="0">
    <w:nsid w:val="4D627B3B"/>
    <w:multiLevelType w:val="multilevel"/>
    <w:tmpl w:val="D908B18C"/>
    <w:styleLink w:val="WW8Num41"/>
    <w:lvl w:ilvl="0">
      <w:start w:val="3"/>
      <w:numFmt w:val="decimal"/>
      <w:lvlText w:val="%1"/>
      <w:lvlJc w:val="left"/>
      <w:rPr>
        <w:rFonts w:ascii="Garamond" w:eastAsia="Garamond" w:hAnsi="Garamond" w:cs="Garamond"/>
        <w:b/>
        <w:bCs/>
        <w:sz w:val="20"/>
        <w:szCs w:val="20"/>
      </w:rPr>
    </w:lvl>
    <w:lvl w:ilvl="1">
      <w:start w:val="1"/>
      <w:numFmt w:val="decimal"/>
      <w:lvlText w:val="%1.%2"/>
      <w:lvlJc w:val="left"/>
      <w:rPr>
        <w:rFonts w:ascii="Garamond" w:eastAsia="Garamond" w:hAnsi="Garamond" w:cs="Garamond"/>
        <w:b/>
        <w:bCs/>
        <w:sz w:val="20"/>
        <w:szCs w:val="20"/>
      </w:rPr>
    </w:lvl>
    <w:lvl w:ilvl="2">
      <w:start w:val="1"/>
      <w:numFmt w:val="decimal"/>
      <w:lvlText w:val="%1.%2.%3"/>
      <w:lvlJc w:val="left"/>
      <w:rPr>
        <w:rFonts w:ascii="Garamond" w:eastAsia="Garamond" w:hAnsi="Garamond" w:cs="Garamond"/>
        <w:b/>
        <w:bCs/>
        <w:sz w:val="20"/>
        <w:szCs w:val="20"/>
      </w:rPr>
    </w:lvl>
    <w:lvl w:ilvl="3">
      <w:start w:val="1"/>
      <w:numFmt w:val="decimal"/>
      <w:lvlText w:val="%1.%2.%3.%4"/>
      <w:lvlJc w:val="left"/>
      <w:rPr>
        <w:rFonts w:ascii="Garamond" w:eastAsia="Garamond" w:hAnsi="Garamond" w:cs="Garamond"/>
        <w:b/>
        <w:bCs/>
        <w:sz w:val="20"/>
        <w:szCs w:val="20"/>
      </w:rPr>
    </w:lvl>
    <w:lvl w:ilvl="4">
      <w:start w:val="1"/>
      <w:numFmt w:val="decimal"/>
      <w:lvlText w:val="%1.%2.%3.%4.%5"/>
      <w:lvlJc w:val="left"/>
      <w:rPr>
        <w:rFonts w:ascii="Garamond" w:eastAsia="Garamond" w:hAnsi="Garamond" w:cs="Garamond"/>
        <w:b/>
        <w:bCs/>
        <w:sz w:val="20"/>
        <w:szCs w:val="20"/>
      </w:rPr>
    </w:lvl>
    <w:lvl w:ilvl="5">
      <w:start w:val="1"/>
      <w:numFmt w:val="decimal"/>
      <w:lvlText w:val="%1.%2.%3.%4.%5.%6"/>
      <w:lvlJc w:val="left"/>
      <w:rPr>
        <w:rFonts w:ascii="Garamond" w:eastAsia="Garamond" w:hAnsi="Garamond" w:cs="Garamond"/>
        <w:b/>
        <w:bCs/>
        <w:sz w:val="20"/>
        <w:szCs w:val="20"/>
      </w:rPr>
    </w:lvl>
    <w:lvl w:ilvl="6">
      <w:start w:val="1"/>
      <w:numFmt w:val="decimal"/>
      <w:lvlText w:val="%1.%2.%3.%4.%5.%6.%7"/>
      <w:lvlJc w:val="left"/>
      <w:rPr>
        <w:rFonts w:ascii="Garamond" w:eastAsia="Garamond" w:hAnsi="Garamond" w:cs="Garamond"/>
        <w:b/>
        <w:bCs/>
        <w:sz w:val="20"/>
        <w:szCs w:val="20"/>
      </w:rPr>
    </w:lvl>
    <w:lvl w:ilvl="7">
      <w:start w:val="1"/>
      <w:numFmt w:val="decimal"/>
      <w:lvlText w:val="%1.%2.%3.%4.%5.%6.%7.%8"/>
      <w:lvlJc w:val="left"/>
      <w:rPr>
        <w:rFonts w:ascii="Garamond" w:eastAsia="Garamond" w:hAnsi="Garamond" w:cs="Garamond"/>
        <w:b/>
        <w:bCs/>
        <w:sz w:val="20"/>
        <w:szCs w:val="20"/>
      </w:rPr>
    </w:lvl>
    <w:lvl w:ilvl="8">
      <w:start w:val="1"/>
      <w:numFmt w:val="decimal"/>
      <w:lvlText w:val="%1.%2.%3.%4.%5.%6.%7.%8.%9"/>
      <w:lvlJc w:val="left"/>
      <w:rPr>
        <w:rFonts w:ascii="Garamond" w:eastAsia="Garamond" w:hAnsi="Garamond" w:cs="Garamond"/>
        <w:b/>
        <w:bCs/>
        <w:sz w:val="20"/>
        <w:szCs w:val="20"/>
      </w:rPr>
    </w:lvl>
  </w:abstractNum>
  <w:abstractNum w:abstractNumId="62" w15:restartNumberingAfterBreak="0">
    <w:nsid w:val="4D8124B7"/>
    <w:multiLevelType w:val="hybridMultilevel"/>
    <w:tmpl w:val="B48CD190"/>
    <w:lvl w:ilvl="0" w:tplc="153AD192">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DB84E4D"/>
    <w:multiLevelType w:val="hybridMultilevel"/>
    <w:tmpl w:val="66564D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628"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ED8764B"/>
    <w:multiLevelType w:val="hybridMultilevel"/>
    <w:tmpl w:val="5A28323C"/>
    <w:lvl w:ilvl="0" w:tplc="B05A103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F3150F1"/>
    <w:multiLevelType w:val="multilevel"/>
    <w:tmpl w:val="F26A69EA"/>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4F5E0AC1"/>
    <w:multiLevelType w:val="multilevel"/>
    <w:tmpl w:val="6D54C512"/>
    <w:styleLink w:val="WW8Num59"/>
    <w:lvl w:ilvl="0">
      <w:start w:val="10"/>
      <w:numFmt w:val="decimal"/>
      <w:lvlText w:val="%1"/>
      <w:lvlJc w:val="left"/>
      <w:rPr>
        <w:rFonts w:ascii="Garamond" w:eastAsia="Calibri" w:hAnsi="Garamond" w:cs="Garamond"/>
        <w:b/>
        <w:bCs/>
        <w:sz w:val="20"/>
        <w:szCs w:val="20"/>
      </w:rPr>
    </w:lvl>
    <w:lvl w:ilvl="1">
      <w:start w:val="1"/>
      <w:numFmt w:val="decimal"/>
      <w:lvlText w:val="%1.%2"/>
      <w:lvlJc w:val="left"/>
      <w:rPr>
        <w:rFonts w:ascii="Garamond" w:eastAsia="Calibri" w:hAnsi="Garamond" w:cs="Garamond"/>
        <w:b/>
        <w:bCs/>
        <w:sz w:val="20"/>
        <w:szCs w:val="20"/>
      </w:rPr>
    </w:lvl>
    <w:lvl w:ilvl="2">
      <w:start w:val="1"/>
      <w:numFmt w:val="decimal"/>
      <w:lvlText w:val="%1.%2.%3"/>
      <w:lvlJc w:val="left"/>
      <w:rPr>
        <w:rFonts w:ascii="Garamond" w:eastAsia="Calibri" w:hAnsi="Garamond" w:cs="Garamond"/>
        <w:b/>
        <w:bCs/>
        <w:sz w:val="20"/>
        <w:szCs w:val="20"/>
      </w:rPr>
    </w:lvl>
    <w:lvl w:ilvl="3">
      <w:start w:val="1"/>
      <w:numFmt w:val="decimal"/>
      <w:lvlText w:val="%1.%2.%3.%4"/>
      <w:lvlJc w:val="left"/>
      <w:rPr>
        <w:rFonts w:ascii="Garamond" w:eastAsia="Calibri" w:hAnsi="Garamond" w:cs="Garamond"/>
        <w:b/>
        <w:bCs/>
        <w:sz w:val="20"/>
        <w:szCs w:val="20"/>
      </w:rPr>
    </w:lvl>
    <w:lvl w:ilvl="4">
      <w:start w:val="1"/>
      <w:numFmt w:val="decimal"/>
      <w:lvlText w:val="%1.%2.%3.%4.%5"/>
      <w:lvlJc w:val="left"/>
      <w:rPr>
        <w:rFonts w:ascii="Garamond" w:eastAsia="Calibri" w:hAnsi="Garamond" w:cs="Garamond"/>
        <w:b/>
        <w:bCs/>
        <w:sz w:val="20"/>
        <w:szCs w:val="20"/>
      </w:rPr>
    </w:lvl>
    <w:lvl w:ilvl="5">
      <w:start w:val="1"/>
      <w:numFmt w:val="decimal"/>
      <w:lvlText w:val="%1.%2.%3.%4.%5.%6"/>
      <w:lvlJc w:val="left"/>
      <w:rPr>
        <w:rFonts w:ascii="Garamond" w:eastAsia="Calibri" w:hAnsi="Garamond" w:cs="Garamond"/>
        <w:b/>
        <w:bCs/>
        <w:sz w:val="20"/>
        <w:szCs w:val="20"/>
      </w:rPr>
    </w:lvl>
    <w:lvl w:ilvl="6">
      <w:start w:val="1"/>
      <w:numFmt w:val="decimal"/>
      <w:lvlText w:val="%1.%2.%3.%4.%5.%6.%7"/>
      <w:lvlJc w:val="left"/>
      <w:rPr>
        <w:rFonts w:ascii="Garamond" w:eastAsia="Calibri" w:hAnsi="Garamond" w:cs="Garamond"/>
        <w:b/>
        <w:bCs/>
        <w:sz w:val="20"/>
        <w:szCs w:val="20"/>
      </w:rPr>
    </w:lvl>
    <w:lvl w:ilvl="7">
      <w:start w:val="1"/>
      <w:numFmt w:val="decimal"/>
      <w:lvlText w:val="%1.%2.%3.%4.%5.%6.%7.%8"/>
      <w:lvlJc w:val="left"/>
      <w:rPr>
        <w:rFonts w:ascii="Garamond" w:eastAsia="Calibri" w:hAnsi="Garamond" w:cs="Garamond"/>
        <w:b/>
        <w:bCs/>
        <w:sz w:val="20"/>
        <w:szCs w:val="20"/>
      </w:rPr>
    </w:lvl>
    <w:lvl w:ilvl="8">
      <w:start w:val="1"/>
      <w:numFmt w:val="decimal"/>
      <w:lvlText w:val="%1.%2.%3.%4.%5.%6.%7.%8.%9"/>
      <w:lvlJc w:val="left"/>
      <w:rPr>
        <w:rFonts w:ascii="Garamond" w:eastAsia="Calibri" w:hAnsi="Garamond" w:cs="Garamond"/>
        <w:b/>
        <w:bCs/>
        <w:sz w:val="20"/>
        <w:szCs w:val="20"/>
      </w:rPr>
    </w:lvl>
  </w:abstractNum>
  <w:abstractNum w:abstractNumId="67" w15:restartNumberingAfterBreak="0">
    <w:nsid w:val="5053519E"/>
    <w:multiLevelType w:val="multilevel"/>
    <w:tmpl w:val="00A62A74"/>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68" w15:restartNumberingAfterBreak="0">
    <w:nsid w:val="50D117B2"/>
    <w:multiLevelType w:val="hybridMultilevel"/>
    <w:tmpl w:val="9F70FDA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12542EB"/>
    <w:multiLevelType w:val="multilevel"/>
    <w:tmpl w:val="E36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1C52B7B"/>
    <w:multiLevelType w:val="multilevel"/>
    <w:tmpl w:val="B4EC4F66"/>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521F47BE"/>
    <w:multiLevelType w:val="multilevel"/>
    <w:tmpl w:val="07524B4A"/>
    <w:styleLink w:val="WW8Num1"/>
    <w:lvl w:ilvl="0">
      <w:start w:val="1"/>
      <w:numFmt w:val="decimal"/>
      <w:lvlText w:val="%1."/>
      <w:lvlJc w:val="left"/>
      <w:rPr>
        <w:rFonts w:ascii="Symbol" w:hAnsi="Symbol" w:cs="Symbol"/>
        <w:b/>
        <w:sz w:val="24"/>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54823F4C"/>
    <w:multiLevelType w:val="multilevel"/>
    <w:tmpl w:val="180C0348"/>
    <w:styleLink w:val="WW8Num47"/>
    <w:lvl w:ilvl="0">
      <w:numFmt w:val="bullet"/>
      <w:lvlText w:val="­"/>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3" w15:restartNumberingAfterBreak="0">
    <w:nsid w:val="552654BD"/>
    <w:multiLevelType w:val="multilevel"/>
    <w:tmpl w:val="797607F4"/>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74" w15:restartNumberingAfterBreak="0">
    <w:nsid w:val="558B7632"/>
    <w:multiLevelType w:val="hybridMultilevel"/>
    <w:tmpl w:val="2550EC72"/>
    <w:lvl w:ilvl="0" w:tplc="5D36524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7B20CB0"/>
    <w:multiLevelType w:val="multilevel"/>
    <w:tmpl w:val="E1E83158"/>
    <w:styleLink w:val="WW8Num3"/>
    <w:lvl w:ilvl="0">
      <w:start w:val="1"/>
      <w:numFmt w:val="decimal"/>
      <w:lvlText w:val="%1."/>
      <w:lvlJc w:val="left"/>
      <w:rPr>
        <w:rFonts w:ascii="Symbol" w:hAnsi="Symbol" w:cs="Symbol"/>
        <w:sz w:val="24"/>
        <w:szCs w:val="24"/>
        <w:lang w:val="en-US"/>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6" w15:restartNumberingAfterBreak="0">
    <w:nsid w:val="58DD580D"/>
    <w:multiLevelType w:val="multilevel"/>
    <w:tmpl w:val="7228056E"/>
    <w:styleLink w:val="WW8Num2"/>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594D1B35"/>
    <w:multiLevelType w:val="hybridMultilevel"/>
    <w:tmpl w:val="CB0E4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95974FC"/>
    <w:multiLevelType w:val="multilevel"/>
    <w:tmpl w:val="4F9A31F8"/>
    <w:styleLink w:val="WW8Num23"/>
    <w:lvl w:ilvl="0">
      <w:start w:val="1"/>
      <w:numFmt w:val="upperRoman"/>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B4C4400"/>
    <w:multiLevelType w:val="multilevel"/>
    <w:tmpl w:val="0CB4B5FC"/>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BFA489B"/>
    <w:multiLevelType w:val="multilevel"/>
    <w:tmpl w:val="57640D02"/>
    <w:styleLink w:val="WW8Num10"/>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Courier New" w:hAnsi="Courier New" w:cs="Courier New"/>
      </w:rPr>
    </w:lvl>
    <w:lvl w:ilvl="3">
      <w:start w:val="1"/>
      <w:numFmt w:val="decimal"/>
      <w:lvlText w:val="%1.%2.%3.%4"/>
      <w:lvlJc w:val="left"/>
      <w:rPr>
        <w:rFonts w:ascii="Courier New" w:hAnsi="Courier New" w:cs="Courier New"/>
      </w:rPr>
    </w:lvl>
    <w:lvl w:ilvl="4">
      <w:start w:val="1"/>
      <w:numFmt w:val="decimal"/>
      <w:lvlText w:val="%1.%2.%3.%4.%5"/>
      <w:lvlJc w:val="left"/>
      <w:rPr>
        <w:rFonts w:ascii="Courier New" w:hAnsi="Courier New" w:cs="Courier New"/>
      </w:rPr>
    </w:lvl>
    <w:lvl w:ilvl="5">
      <w:start w:val="1"/>
      <w:numFmt w:val="decimal"/>
      <w:lvlText w:val="%1.%2.%3.%4.%5.%6"/>
      <w:lvlJc w:val="left"/>
      <w:rPr>
        <w:rFonts w:ascii="Courier New" w:hAnsi="Courier New" w:cs="Courier New"/>
      </w:rPr>
    </w:lvl>
    <w:lvl w:ilvl="6">
      <w:start w:val="1"/>
      <w:numFmt w:val="decimal"/>
      <w:lvlText w:val="%1.%2.%3.%4.%5.%6.%7"/>
      <w:lvlJc w:val="left"/>
      <w:rPr>
        <w:rFonts w:ascii="Courier New" w:hAnsi="Courier New" w:cs="Courier New"/>
      </w:rPr>
    </w:lvl>
    <w:lvl w:ilvl="7">
      <w:start w:val="1"/>
      <w:numFmt w:val="decimal"/>
      <w:lvlText w:val="%1.%2.%3.%4.%5.%6.%7.%8"/>
      <w:lvlJc w:val="left"/>
      <w:rPr>
        <w:rFonts w:ascii="Courier New" w:hAnsi="Courier New" w:cs="Courier New"/>
      </w:rPr>
    </w:lvl>
    <w:lvl w:ilvl="8">
      <w:start w:val="1"/>
      <w:numFmt w:val="decimal"/>
      <w:lvlText w:val="%1.%2.%3.%4.%5.%6.%7.%8.%9"/>
      <w:lvlJc w:val="left"/>
      <w:rPr>
        <w:rFonts w:ascii="Courier New" w:hAnsi="Courier New" w:cs="Courier New"/>
      </w:rPr>
    </w:lvl>
  </w:abstractNum>
  <w:abstractNum w:abstractNumId="81" w15:restartNumberingAfterBreak="0">
    <w:nsid w:val="5E5E113C"/>
    <w:multiLevelType w:val="multilevel"/>
    <w:tmpl w:val="BFAE126C"/>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EB17023"/>
    <w:multiLevelType w:val="hybridMultilevel"/>
    <w:tmpl w:val="6BECD3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0AC0343"/>
    <w:multiLevelType w:val="multilevel"/>
    <w:tmpl w:val="7E30987A"/>
    <w:styleLink w:val="WW8Num71"/>
    <w:lvl w:ilvl="0">
      <w:start w:val="3"/>
      <w:numFmt w:val="decimal"/>
      <w:lvlText w:val="%1)"/>
      <w:lvlJc w:val="left"/>
      <w:rPr>
        <w:rFonts w:ascii="Garamond" w:hAnsi="Garamond" w:cs="Garamond"/>
        <w:b/>
        <w:bCs/>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84" w15:restartNumberingAfterBreak="0">
    <w:nsid w:val="610A0AD9"/>
    <w:multiLevelType w:val="hybridMultilevel"/>
    <w:tmpl w:val="AF3E5A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3B85334"/>
    <w:multiLevelType w:val="multilevel"/>
    <w:tmpl w:val="7452FC68"/>
    <w:styleLink w:val="WW8Num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63C54508"/>
    <w:multiLevelType w:val="hybridMultilevel"/>
    <w:tmpl w:val="EAE873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43A513E"/>
    <w:multiLevelType w:val="multilevel"/>
    <w:tmpl w:val="D6E46058"/>
    <w:styleLink w:val="WW8Num4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8" w15:restartNumberingAfterBreak="0">
    <w:nsid w:val="64735D17"/>
    <w:multiLevelType w:val="multilevel"/>
    <w:tmpl w:val="0442A254"/>
    <w:styleLink w:val="WW8Num61"/>
    <w:lvl w:ilvl="0">
      <w:start w:val="1"/>
      <w:numFmt w:val="decimal"/>
      <w:lvlText w:val="%1."/>
      <w:lvlJc w:val="left"/>
      <w:rPr>
        <w:rFonts w:ascii="Garamond" w:hAnsi="Garamond"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64D20DA3"/>
    <w:multiLevelType w:val="multilevel"/>
    <w:tmpl w:val="A640607C"/>
    <w:styleLink w:val="WW8Num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651F24AB"/>
    <w:multiLevelType w:val="multilevel"/>
    <w:tmpl w:val="CB1C9626"/>
    <w:styleLink w:val="WW8Num60"/>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653334E7"/>
    <w:multiLevelType w:val="multilevel"/>
    <w:tmpl w:val="6066AAFC"/>
    <w:styleLink w:val="WW8Num7"/>
    <w:lvl w:ilvl="0">
      <w:numFmt w:val="bullet"/>
      <w:pStyle w:val="Nagwek7"/>
      <w:lvlText w:val=""/>
      <w:lvlJc w:val="left"/>
      <w:rPr>
        <w:rFonts w:ascii="Symbol" w:hAnsi="Symbo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Times New Roman"/>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Times New Roman"/>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2" w15:restartNumberingAfterBreak="0">
    <w:nsid w:val="654B39C8"/>
    <w:multiLevelType w:val="multilevel"/>
    <w:tmpl w:val="C1D8357A"/>
    <w:styleLink w:val="WW8Num68"/>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663725F6"/>
    <w:multiLevelType w:val="multilevel"/>
    <w:tmpl w:val="2F5A1BE0"/>
    <w:styleLink w:val="WW8Num50"/>
    <w:lvl w:ilvl="0">
      <w:numFmt w:val="bullet"/>
      <w:lvlText w:val=""/>
      <w:lvlJc w:val="left"/>
      <w:rPr>
        <w:rFonts w:ascii="Symbol" w:hAnsi="Symbol" w:cs="Symbo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68BB0E14"/>
    <w:multiLevelType w:val="hybridMultilevel"/>
    <w:tmpl w:val="A58C988E"/>
    <w:lvl w:ilvl="0" w:tplc="3370BF5A">
      <w:start w:val="1"/>
      <w:numFmt w:val="decimal"/>
      <w:lvlText w:val="%1."/>
      <w:lvlJc w:val="left"/>
      <w:pPr>
        <w:ind w:left="360" w:hanging="360"/>
      </w:pPr>
      <w:rPr>
        <w:rFonts w:ascii="Times New Roman" w:hAnsi="Times New Roman" w:cs="Times New Roman" w:hint="default"/>
        <w:b w:val="0"/>
        <w:bCs/>
        <w:color w:val="auto"/>
        <w:sz w:val="24"/>
        <w:szCs w:val="24"/>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856160A">
      <w:start w:val="1"/>
      <w:numFmt w:val="lowerLetter"/>
      <w:lvlText w:val="%4)"/>
      <w:lvlJc w:val="left"/>
      <w:pPr>
        <w:ind w:left="2565" w:hanging="360"/>
      </w:pPr>
      <w:rPr>
        <w:rFonts w:hint="default"/>
        <w:b w:val="0"/>
      </w:r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5" w15:restartNumberingAfterBreak="0">
    <w:nsid w:val="6BE15F7A"/>
    <w:multiLevelType w:val="multilevel"/>
    <w:tmpl w:val="9470115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96" w15:restartNumberingAfterBreak="0">
    <w:nsid w:val="6ECC56CC"/>
    <w:multiLevelType w:val="multilevel"/>
    <w:tmpl w:val="1D5218F0"/>
    <w:styleLink w:val="WW8Num62"/>
    <w:lvl w:ilvl="0">
      <w:numFmt w:val="bullet"/>
      <w:lvlText w:val=""/>
      <w:lvlJc w:val="left"/>
      <w:rPr>
        <w:rFonts w:ascii="Symbol" w:hAnsi="Symbol" w:cs="Symbol"/>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7" w15:restartNumberingAfterBreak="0">
    <w:nsid w:val="6EF85E5C"/>
    <w:multiLevelType w:val="hybridMultilevel"/>
    <w:tmpl w:val="5C6890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4A2F1B"/>
    <w:multiLevelType w:val="multilevel"/>
    <w:tmpl w:val="AD9CD692"/>
    <w:styleLink w:val="WW8Num51"/>
    <w:lvl w:ilvl="0">
      <w:start w:val="21"/>
      <w:numFmt w:val="decimal"/>
      <w:lvlText w:val="%1"/>
      <w:lvlJc w:val="left"/>
    </w:lvl>
    <w:lvl w:ilvl="1">
      <w:start w:val="1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 w15:restartNumberingAfterBreak="0">
    <w:nsid w:val="6FF02C9D"/>
    <w:multiLevelType w:val="hybridMultilevel"/>
    <w:tmpl w:val="5740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2BB35A2"/>
    <w:multiLevelType w:val="hybridMultilevel"/>
    <w:tmpl w:val="138ADA40"/>
    <w:lvl w:ilvl="0" w:tplc="6B5637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404139F"/>
    <w:multiLevelType w:val="hybridMultilevel"/>
    <w:tmpl w:val="D8200102"/>
    <w:lvl w:ilvl="0" w:tplc="0B200E7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46E79B3"/>
    <w:multiLevelType w:val="hybridMultilevel"/>
    <w:tmpl w:val="19F2B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52E48F2"/>
    <w:multiLevelType w:val="multilevel"/>
    <w:tmpl w:val="6FEC2950"/>
    <w:styleLink w:val="WW8Num21"/>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75F7487F"/>
    <w:multiLevelType w:val="multilevel"/>
    <w:tmpl w:val="C23ADA2E"/>
    <w:styleLink w:val="WW8Num35"/>
    <w:lvl w:ilvl="0">
      <w:start w:val="1"/>
      <w:numFmt w:val="decimal"/>
      <w:pStyle w:val="Nagwek31"/>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2"/>
      <w:numFmt w:val="decimal"/>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5" w15:restartNumberingAfterBreak="0">
    <w:nsid w:val="76F30D2C"/>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6" w15:restartNumberingAfterBreak="0">
    <w:nsid w:val="77F7038A"/>
    <w:multiLevelType w:val="multilevel"/>
    <w:tmpl w:val="0ACEF434"/>
    <w:styleLink w:val="WW8Num57"/>
    <w:lvl w:ilvl="0">
      <w:start w:val="26"/>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07" w15:restartNumberingAfterBreak="0">
    <w:nsid w:val="783977FC"/>
    <w:multiLevelType w:val="hybridMultilevel"/>
    <w:tmpl w:val="00949A0C"/>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8" w15:restartNumberingAfterBreak="0">
    <w:nsid w:val="79F21D70"/>
    <w:multiLevelType w:val="multilevel"/>
    <w:tmpl w:val="1ADCDB2C"/>
    <w:styleLink w:val="WW8Num67"/>
    <w:lvl w:ilvl="0">
      <w:start w:val="23"/>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09" w15:restartNumberingAfterBreak="0">
    <w:nsid w:val="7A81693A"/>
    <w:multiLevelType w:val="multilevel"/>
    <w:tmpl w:val="39A8501E"/>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0" w15:restartNumberingAfterBreak="0">
    <w:nsid w:val="7B8A1D35"/>
    <w:multiLevelType w:val="multilevel"/>
    <w:tmpl w:val="68982412"/>
    <w:styleLink w:val="WW8Num30"/>
    <w:lvl w:ilvl="0">
      <w:start w:val="1"/>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7C860394"/>
    <w:multiLevelType w:val="multilevel"/>
    <w:tmpl w:val="C2105554"/>
    <w:styleLink w:val="WW8Num49"/>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2" w15:restartNumberingAfterBreak="0">
    <w:nsid w:val="7D3A748C"/>
    <w:multiLevelType w:val="multilevel"/>
    <w:tmpl w:val="D84EA0EC"/>
    <w:styleLink w:val="WW8Num13"/>
    <w:lvl w:ilvl="0">
      <w:start w:val="1"/>
      <w:numFmt w:val="decimal"/>
      <w:lvlText w:val="%1"/>
      <w:lvlJc w:val="left"/>
      <w:rPr>
        <w:b/>
      </w:rPr>
    </w:lvl>
    <w:lvl w:ilvl="1">
      <w:start w:val="1"/>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113" w15:restartNumberingAfterBreak="0">
    <w:nsid w:val="7D8A65B1"/>
    <w:multiLevelType w:val="multilevel"/>
    <w:tmpl w:val="29A866AA"/>
    <w:styleLink w:val="WW8Num53"/>
    <w:lvl w:ilvl="0">
      <w:numFmt w:val="bullet"/>
      <w:lvlText w:val="*"/>
      <w:lvlJc w:val="left"/>
      <w:rPr>
        <w:rFonts w:ascii="Times New Roman" w:hAnsi="Times New Roman"/>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14" w15:restartNumberingAfterBreak="0">
    <w:nsid w:val="7E1C45A2"/>
    <w:multiLevelType w:val="multilevel"/>
    <w:tmpl w:val="104691F8"/>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15:restartNumberingAfterBreak="0">
    <w:nsid w:val="7E3A552A"/>
    <w:multiLevelType w:val="hybridMultilevel"/>
    <w:tmpl w:val="DA4E97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E4743D0"/>
    <w:multiLevelType w:val="hybridMultilevel"/>
    <w:tmpl w:val="65BC42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EFF52E8"/>
    <w:multiLevelType w:val="hybridMultilevel"/>
    <w:tmpl w:val="D1E00D6A"/>
    <w:lvl w:ilvl="0" w:tplc="0415000F">
      <w:start w:val="1"/>
      <w:numFmt w:val="decimal"/>
      <w:lvlText w:val="%1."/>
      <w:lvlJc w:val="left"/>
      <w:pPr>
        <w:ind w:left="360" w:hanging="360"/>
      </w:pPr>
    </w:lvl>
    <w:lvl w:ilvl="1" w:tplc="04150017">
      <w:start w:val="1"/>
      <w:numFmt w:val="lowerLetter"/>
      <w:lvlText w:val="%2)"/>
      <w:lvlJc w:val="left"/>
      <w:pPr>
        <w:ind w:left="1080" w:hanging="360"/>
      </w:pPr>
      <w:rPr>
        <w:color w:val="auto"/>
      </w:rPr>
    </w:lvl>
    <w:lvl w:ilvl="2" w:tplc="0415001B">
      <w:start w:val="1"/>
      <w:numFmt w:val="lowerRoman"/>
      <w:lvlText w:val="%3."/>
      <w:lvlJc w:val="right"/>
      <w:pPr>
        <w:ind w:left="1800" w:hanging="180"/>
      </w:pPr>
    </w:lvl>
    <w:lvl w:ilvl="3" w:tplc="6A48BB3E">
      <w:start w:val="1"/>
      <w:numFmt w:val="decimal"/>
      <w:lvlText w:val="%4)"/>
      <w:lvlJc w:val="left"/>
      <w:pPr>
        <w:ind w:left="2520" w:hanging="360"/>
      </w:pPr>
      <w:rPr>
        <w:rFonts w:hint="default"/>
      </w:rPr>
    </w:lvl>
    <w:lvl w:ilvl="4" w:tplc="A2D2E81C">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7F6529A7"/>
    <w:multiLevelType w:val="multilevel"/>
    <w:tmpl w:val="55643370"/>
    <w:styleLink w:val="WW8Num72"/>
    <w:lvl w:ilvl="0">
      <w:start w:val="11"/>
      <w:numFmt w:val="decimal"/>
      <w:lvlText w:val="%1"/>
      <w:lvlJc w:val="left"/>
      <w:rPr>
        <w:rFonts w:ascii="Garamond" w:hAnsi="Garamond" w:cs="Tahoma"/>
        <w:b/>
        <w:sz w:val="20"/>
        <w:szCs w:val="20"/>
      </w:rPr>
    </w:lvl>
    <w:lvl w:ilvl="1">
      <w:start w:val="1"/>
      <w:numFmt w:val="decimal"/>
      <w:lvlText w:val="%1.%2"/>
      <w:lvlJc w:val="left"/>
      <w:rPr>
        <w:rFonts w:ascii="Garamond" w:hAnsi="Garamond" w:cs="Tahoma"/>
        <w:b/>
        <w:sz w:val="20"/>
        <w:szCs w:val="20"/>
      </w:rPr>
    </w:lvl>
    <w:lvl w:ilvl="2">
      <w:start w:val="1"/>
      <w:numFmt w:val="decimal"/>
      <w:lvlText w:val="%1.%2.%3"/>
      <w:lvlJc w:val="left"/>
      <w:rPr>
        <w:rFonts w:ascii="Garamond" w:hAnsi="Garamond" w:cs="Tahoma"/>
        <w:b/>
        <w:sz w:val="20"/>
        <w:szCs w:val="20"/>
      </w:rPr>
    </w:lvl>
    <w:lvl w:ilvl="3">
      <w:start w:val="1"/>
      <w:numFmt w:val="decimal"/>
      <w:lvlText w:val="%1.%2.%3.%4"/>
      <w:lvlJc w:val="left"/>
      <w:rPr>
        <w:rFonts w:ascii="Garamond" w:hAnsi="Garamond" w:cs="Tahoma"/>
        <w:b/>
        <w:sz w:val="20"/>
        <w:szCs w:val="20"/>
      </w:rPr>
    </w:lvl>
    <w:lvl w:ilvl="4">
      <w:start w:val="1"/>
      <w:numFmt w:val="decimal"/>
      <w:lvlText w:val="%1.%2.%3.%4.%5"/>
      <w:lvlJc w:val="left"/>
      <w:rPr>
        <w:rFonts w:ascii="Garamond" w:hAnsi="Garamond" w:cs="Tahoma"/>
        <w:b/>
        <w:sz w:val="20"/>
        <w:szCs w:val="20"/>
      </w:rPr>
    </w:lvl>
    <w:lvl w:ilvl="5">
      <w:start w:val="1"/>
      <w:numFmt w:val="decimal"/>
      <w:lvlText w:val="%1.%2.%3.%4.%5.%6"/>
      <w:lvlJc w:val="left"/>
      <w:rPr>
        <w:rFonts w:ascii="Garamond" w:hAnsi="Garamond" w:cs="Tahoma"/>
        <w:b/>
        <w:sz w:val="20"/>
        <w:szCs w:val="20"/>
      </w:rPr>
    </w:lvl>
    <w:lvl w:ilvl="6">
      <w:start w:val="1"/>
      <w:numFmt w:val="decimal"/>
      <w:lvlText w:val="%1.%2.%3.%4.%5.%6.%7"/>
      <w:lvlJc w:val="left"/>
      <w:rPr>
        <w:rFonts w:ascii="Garamond" w:hAnsi="Garamond" w:cs="Tahoma"/>
        <w:b/>
        <w:sz w:val="20"/>
        <w:szCs w:val="20"/>
      </w:rPr>
    </w:lvl>
    <w:lvl w:ilvl="7">
      <w:start w:val="1"/>
      <w:numFmt w:val="decimal"/>
      <w:lvlText w:val="%1.%2.%3.%4.%5.%6.%7.%8"/>
      <w:lvlJc w:val="left"/>
      <w:rPr>
        <w:rFonts w:ascii="Garamond" w:hAnsi="Garamond" w:cs="Tahoma"/>
        <w:b/>
        <w:sz w:val="20"/>
        <w:szCs w:val="20"/>
      </w:rPr>
    </w:lvl>
    <w:lvl w:ilvl="8">
      <w:start w:val="1"/>
      <w:numFmt w:val="decimal"/>
      <w:lvlText w:val="%1.%2.%3.%4.%5.%6.%7.%8.%9"/>
      <w:lvlJc w:val="left"/>
      <w:rPr>
        <w:rFonts w:ascii="Garamond" w:hAnsi="Garamond" w:cs="Tahoma"/>
        <w:b/>
        <w:sz w:val="20"/>
        <w:szCs w:val="20"/>
      </w:rPr>
    </w:lvl>
  </w:abstractNum>
  <w:num w:numId="1">
    <w:abstractNumId w:val="71"/>
  </w:num>
  <w:num w:numId="2">
    <w:abstractNumId w:val="76"/>
  </w:num>
  <w:num w:numId="3">
    <w:abstractNumId w:val="75"/>
  </w:num>
  <w:num w:numId="4">
    <w:abstractNumId w:val="44"/>
  </w:num>
  <w:num w:numId="5">
    <w:abstractNumId w:val="40"/>
  </w:num>
  <w:num w:numId="6">
    <w:abstractNumId w:val="65"/>
  </w:num>
  <w:num w:numId="7">
    <w:abstractNumId w:val="91"/>
  </w:num>
  <w:num w:numId="8">
    <w:abstractNumId w:val="21"/>
  </w:num>
  <w:num w:numId="9">
    <w:abstractNumId w:val="49"/>
  </w:num>
  <w:num w:numId="10">
    <w:abstractNumId w:val="80"/>
  </w:num>
  <w:num w:numId="11">
    <w:abstractNumId w:val="43"/>
  </w:num>
  <w:num w:numId="12">
    <w:abstractNumId w:val="38"/>
  </w:num>
  <w:num w:numId="13">
    <w:abstractNumId w:val="112"/>
  </w:num>
  <w:num w:numId="14">
    <w:abstractNumId w:val="13"/>
  </w:num>
  <w:num w:numId="15">
    <w:abstractNumId w:val="70"/>
  </w:num>
  <w:num w:numId="16">
    <w:abstractNumId w:val="30"/>
  </w:num>
  <w:num w:numId="17">
    <w:abstractNumId w:val="81"/>
  </w:num>
  <w:num w:numId="18">
    <w:abstractNumId w:val="114"/>
  </w:num>
  <w:num w:numId="19">
    <w:abstractNumId w:val="27"/>
  </w:num>
  <w:num w:numId="20">
    <w:abstractNumId w:val="19"/>
  </w:num>
  <w:num w:numId="21">
    <w:abstractNumId w:val="103"/>
  </w:num>
  <w:num w:numId="22">
    <w:abstractNumId w:val="37"/>
  </w:num>
  <w:num w:numId="23">
    <w:abstractNumId w:val="78"/>
  </w:num>
  <w:num w:numId="24">
    <w:abstractNumId w:val="47"/>
  </w:num>
  <w:num w:numId="25">
    <w:abstractNumId w:val="57"/>
  </w:num>
  <w:num w:numId="26">
    <w:abstractNumId w:val="48"/>
  </w:num>
  <w:num w:numId="27">
    <w:abstractNumId w:val="28"/>
  </w:num>
  <w:num w:numId="28">
    <w:abstractNumId w:val="51"/>
  </w:num>
  <w:num w:numId="29">
    <w:abstractNumId w:val="60"/>
  </w:num>
  <w:num w:numId="30">
    <w:abstractNumId w:val="110"/>
  </w:num>
  <w:num w:numId="31">
    <w:abstractNumId w:val="26"/>
  </w:num>
  <w:num w:numId="32">
    <w:abstractNumId w:val="7"/>
  </w:num>
  <w:num w:numId="33">
    <w:abstractNumId w:val="95"/>
    <w:lvlOverride w:ilvl="0">
      <w:lvl w:ilvl="0">
        <w:numFmt w:val="decimal"/>
        <w:pStyle w:val="Nagwek71"/>
        <w:lvlText w:val=""/>
        <w:lvlJc w:val="left"/>
      </w:lvl>
    </w:lvlOverride>
    <w:lvlOverride w:ilvl="1">
      <w:lvl w:ilvl="1">
        <w:start w:val="1"/>
        <w:numFmt w:val="decimal"/>
        <w:lvlText w:val="%1.%2"/>
        <w:lvlJc w:val="left"/>
        <w:rPr>
          <w:rFonts w:ascii="Times New Roman" w:eastAsia="Garamond" w:hAnsi="Times New Roman" w:cs="Times New Roman" w:hint="default"/>
          <w:sz w:val="22"/>
          <w:szCs w:val="22"/>
        </w:rPr>
      </w:lvl>
    </w:lvlOverride>
  </w:num>
  <w:num w:numId="34">
    <w:abstractNumId w:val="18"/>
  </w:num>
  <w:num w:numId="35">
    <w:abstractNumId w:val="104"/>
  </w:num>
  <w:num w:numId="36">
    <w:abstractNumId w:val="79"/>
  </w:num>
  <w:num w:numId="37">
    <w:abstractNumId w:val="9"/>
  </w:num>
  <w:num w:numId="38">
    <w:abstractNumId w:val="10"/>
  </w:num>
  <w:num w:numId="39">
    <w:abstractNumId w:val="87"/>
  </w:num>
  <w:num w:numId="40">
    <w:abstractNumId w:val="33"/>
  </w:num>
  <w:num w:numId="41">
    <w:abstractNumId w:val="109"/>
  </w:num>
  <w:num w:numId="42">
    <w:abstractNumId w:val="17"/>
  </w:num>
  <w:num w:numId="43">
    <w:abstractNumId w:val="3"/>
  </w:num>
  <w:num w:numId="44">
    <w:abstractNumId w:val="58"/>
  </w:num>
  <w:num w:numId="45">
    <w:abstractNumId w:val="72"/>
  </w:num>
  <w:num w:numId="46">
    <w:abstractNumId w:val="29"/>
  </w:num>
  <w:num w:numId="47">
    <w:abstractNumId w:val="111"/>
  </w:num>
  <w:num w:numId="48">
    <w:abstractNumId w:val="93"/>
  </w:num>
  <w:num w:numId="49">
    <w:abstractNumId w:val="98"/>
  </w:num>
  <w:num w:numId="50">
    <w:abstractNumId w:val="32"/>
  </w:num>
  <w:num w:numId="51">
    <w:abstractNumId w:val="113"/>
  </w:num>
  <w:num w:numId="52">
    <w:abstractNumId w:val="12"/>
  </w:num>
  <w:num w:numId="53">
    <w:abstractNumId w:val="14"/>
  </w:num>
  <w:num w:numId="54">
    <w:abstractNumId w:val="4"/>
  </w:num>
  <w:num w:numId="55">
    <w:abstractNumId w:val="106"/>
  </w:num>
  <w:num w:numId="56">
    <w:abstractNumId w:val="2"/>
  </w:num>
  <w:num w:numId="57">
    <w:abstractNumId w:val="66"/>
  </w:num>
  <w:num w:numId="58">
    <w:abstractNumId w:val="90"/>
  </w:num>
  <w:num w:numId="59">
    <w:abstractNumId w:val="88"/>
  </w:num>
  <w:num w:numId="60">
    <w:abstractNumId w:val="96"/>
  </w:num>
  <w:num w:numId="61">
    <w:abstractNumId w:val="5"/>
  </w:num>
  <w:num w:numId="62">
    <w:abstractNumId w:val="22"/>
  </w:num>
  <w:num w:numId="63">
    <w:abstractNumId w:val="89"/>
  </w:num>
  <w:num w:numId="64">
    <w:abstractNumId w:val="6"/>
  </w:num>
  <w:num w:numId="65">
    <w:abstractNumId w:val="108"/>
  </w:num>
  <w:num w:numId="66">
    <w:abstractNumId w:val="92"/>
  </w:num>
  <w:num w:numId="67">
    <w:abstractNumId w:val="11"/>
  </w:num>
  <w:num w:numId="68">
    <w:abstractNumId w:val="85"/>
  </w:num>
  <w:num w:numId="69">
    <w:abstractNumId w:val="83"/>
  </w:num>
  <w:num w:numId="70">
    <w:abstractNumId w:val="118"/>
  </w:num>
  <w:num w:numId="71">
    <w:abstractNumId w:val="35"/>
  </w:num>
  <w:num w:numId="72">
    <w:abstractNumId w:val="25"/>
  </w:num>
  <w:num w:numId="73">
    <w:abstractNumId w:val="73"/>
  </w:num>
  <w:num w:numId="74">
    <w:abstractNumId w:val="95"/>
  </w:num>
  <w:num w:numId="75">
    <w:abstractNumId w:val="61"/>
  </w:num>
  <w:num w:numId="76">
    <w:abstractNumId w:val="67"/>
  </w:num>
  <w:num w:numId="77">
    <w:abstractNumId w:val="42"/>
  </w:num>
  <w:num w:numId="78">
    <w:abstractNumId w:val="69"/>
  </w:num>
  <w:num w:numId="79">
    <w:abstractNumId w:val="50"/>
  </w:num>
  <w:num w:numId="80">
    <w:abstractNumId w:val="116"/>
  </w:num>
  <w:num w:numId="81">
    <w:abstractNumId w:val="23"/>
  </w:num>
  <w:num w:numId="82">
    <w:abstractNumId w:val="94"/>
  </w:num>
  <w:num w:numId="83">
    <w:abstractNumId w:val="77"/>
  </w:num>
  <w:num w:numId="84">
    <w:abstractNumId w:val="115"/>
  </w:num>
  <w:num w:numId="85">
    <w:abstractNumId w:val="102"/>
  </w:num>
  <w:num w:numId="86">
    <w:abstractNumId w:val="117"/>
  </w:num>
  <w:num w:numId="87">
    <w:abstractNumId w:val="24"/>
  </w:num>
  <w:num w:numId="88">
    <w:abstractNumId w:val="36"/>
  </w:num>
  <w:num w:numId="89">
    <w:abstractNumId w:val="68"/>
  </w:num>
  <w:num w:numId="90">
    <w:abstractNumId w:val="63"/>
  </w:num>
  <w:num w:numId="91">
    <w:abstractNumId w:val="59"/>
  </w:num>
  <w:num w:numId="92">
    <w:abstractNumId w:val="74"/>
  </w:num>
  <w:num w:numId="93">
    <w:abstractNumId w:val="31"/>
  </w:num>
  <w:num w:numId="94">
    <w:abstractNumId w:val="45"/>
  </w:num>
  <w:num w:numId="95">
    <w:abstractNumId w:val="84"/>
  </w:num>
  <w:num w:numId="96">
    <w:abstractNumId w:val="52"/>
  </w:num>
  <w:num w:numId="97">
    <w:abstractNumId w:val="100"/>
  </w:num>
  <w:num w:numId="98">
    <w:abstractNumId w:val="62"/>
  </w:num>
  <w:num w:numId="99">
    <w:abstractNumId w:val="56"/>
  </w:num>
  <w:num w:numId="100">
    <w:abstractNumId w:val="55"/>
  </w:num>
  <w:num w:numId="101">
    <w:abstractNumId w:val="34"/>
  </w:num>
  <w:num w:numId="102">
    <w:abstractNumId w:val="82"/>
  </w:num>
  <w:num w:numId="103">
    <w:abstractNumId w:val="20"/>
  </w:num>
  <w:num w:numId="104">
    <w:abstractNumId w:val="54"/>
  </w:num>
  <w:num w:numId="105">
    <w:abstractNumId w:val="53"/>
  </w:num>
  <w:num w:numId="106">
    <w:abstractNumId w:val="86"/>
  </w:num>
  <w:num w:numId="107">
    <w:abstractNumId w:val="101"/>
  </w:num>
  <w:num w:numId="108">
    <w:abstractNumId w:val="15"/>
  </w:num>
  <w:num w:numId="109">
    <w:abstractNumId w:val="105"/>
  </w:num>
  <w:num w:numId="110">
    <w:abstractNumId w:val="41"/>
  </w:num>
  <w:num w:numId="111">
    <w:abstractNumId w:val="16"/>
  </w:num>
  <w:num w:numId="112">
    <w:abstractNumId w:val="99"/>
  </w:num>
  <w:num w:numId="113">
    <w:abstractNumId w:val="97"/>
  </w:num>
  <w:num w:numId="114">
    <w:abstractNumId w:val="64"/>
  </w:num>
  <w:num w:numId="115">
    <w:abstractNumId w:val="39"/>
  </w:num>
  <w:num w:numId="116">
    <w:abstractNumId w:val="8"/>
  </w:num>
  <w:num w:numId="117">
    <w:abstractNumId w:val="107"/>
  </w:num>
  <w:num w:numId="118">
    <w:abstractNumId w:val="4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E65"/>
    <w:rsid w:val="00015510"/>
    <w:rsid w:val="000238C9"/>
    <w:rsid w:val="00030A04"/>
    <w:rsid w:val="00033C27"/>
    <w:rsid w:val="00046722"/>
    <w:rsid w:val="00052B17"/>
    <w:rsid w:val="00053027"/>
    <w:rsid w:val="00057A87"/>
    <w:rsid w:val="0006563D"/>
    <w:rsid w:val="00085078"/>
    <w:rsid w:val="00095F0E"/>
    <w:rsid w:val="000B3BE2"/>
    <w:rsid w:val="000B445B"/>
    <w:rsid w:val="000C101C"/>
    <w:rsid w:val="000D2A6C"/>
    <w:rsid w:val="000E370A"/>
    <w:rsid w:val="000E6CB1"/>
    <w:rsid w:val="001051A1"/>
    <w:rsid w:val="00113AF4"/>
    <w:rsid w:val="00153AE7"/>
    <w:rsid w:val="0017760E"/>
    <w:rsid w:val="00183E49"/>
    <w:rsid w:val="001848A6"/>
    <w:rsid w:val="00187EA6"/>
    <w:rsid w:val="00193570"/>
    <w:rsid w:val="001C3BA5"/>
    <w:rsid w:val="001D0394"/>
    <w:rsid w:val="001D542C"/>
    <w:rsid w:val="001D595E"/>
    <w:rsid w:val="001F240D"/>
    <w:rsid w:val="001F2C9F"/>
    <w:rsid w:val="0020697D"/>
    <w:rsid w:val="00235C08"/>
    <w:rsid w:val="00237A59"/>
    <w:rsid w:val="00260F06"/>
    <w:rsid w:val="00261B8A"/>
    <w:rsid w:val="00274B99"/>
    <w:rsid w:val="002909DD"/>
    <w:rsid w:val="0029211B"/>
    <w:rsid w:val="002B71F1"/>
    <w:rsid w:val="002C3E37"/>
    <w:rsid w:val="002C51C2"/>
    <w:rsid w:val="002C5338"/>
    <w:rsid w:val="002C7B8D"/>
    <w:rsid w:val="002D6587"/>
    <w:rsid w:val="00321612"/>
    <w:rsid w:val="0032706A"/>
    <w:rsid w:val="00360AA4"/>
    <w:rsid w:val="00365624"/>
    <w:rsid w:val="0038185C"/>
    <w:rsid w:val="00391882"/>
    <w:rsid w:val="00391DCA"/>
    <w:rsid w:val="003B3060"/>
    <w:rsid w:val="003B3D7D"/>
    <w:rsid w:val="003C056A"/>
    <w:rsid w:val="003C245D"/>
    <w:rsid w:val="003D042C"/>
    <w:rsid w:val="003D6A61"/>
    <w:rsid w:val="003E19A5"/>
    <w:rsid w:val="003E4C3C"/>
    <w:rsid w:val="003E60D5"/>
    <w:rsid w:val="003E7F73"/>
    <w:rsid w:val="003F45F0"/>
    <w:rsid w:val="00414F1F"/>
    <w:rsid w:val="0044034B"/>
    <w:rsid w:val="0044209C"/>
    <w:rsid w:val="00443D12"/>
    <w:rsid w:val="0044640A"/>
    <w:rsid w:val="0045714D"/>
    <w:rsid w:val="00461F28"/>
    <w:rsid w:val="00475F0B"/>
    <w:rsid w:val="0047735A"/>
    <w:rsid w:val="004A6692"/>
    <w:rsid w:val="004A6E4D"/>
    <w:rsid w:val="004B36E6"/>
    <w:rsid w:val="004B464C"/>
    <w:rsid w:val="004B777E"/>
    <w:rsid w:val="004C7BB6"/>
    <w:rsid w:val="004E277D"/>
    <w:rsid w:val="004E2A37"/>
    <w:rsid w:val="004E5E05"/>
    <w:rsid w:val="004F0FFA"/>
    <w:rsid w:val="00517B91"/>
    <w:rsid w:val="0052525B"/>
    <w:rsid w:val="005578E9"/>
    <w:rsid w:val="005622A0"/>
    <w:rsid w:val="0057678A"/>
    <w:rsid w:val="005837E5"/>
    <w:rsid w:val="005A3404"/>
    <w:rsid w:val="005B7C3A"/>
    <w:rsid w:val="005C695F"/>
    <w:rsid w:val="005D0A00"/>
    <w:rsid w:val="005D44DA"/>
    <w:rsid w:val="005E523A"/>
    <w:rsid w:val="005F6247"/>
    <w:rsid w:val="00600046"/>
    <w:rsid w:val="006258B2"/>
    <w:rsid w:val="00627782"/>
    <w:rsid w:val="00633D6F"/>
    <w:rsid w:val="0063794D"/>
    <w:rsid w:val="00654406"/>
    <w:rsid w:val="006637BA"/>
    <w:rsid w:val="00695E75"/>
    <w:rsid w:val="00697866"/>
    <w:rsid w:val="006A40F2"/>
    <w:rsid w:val="006B0126"/>
    <w:rsid w:val="006B0C92"/>
    <w:rsid w:val="006B7EB8"/>
    <w:rsid w:val="006D7F19"/>
    <w:rsid w:val="006E4B12"/>
    <w:rsid w:val="006F3696"/>
    <w:rsid w:val="007121C6"/>
    <w:rsid w:val="00735DEC"/>
    <w:rsid w:val="00735FA6"/>
    <w:rsid w:val="00736027"/>
    <w:rsid w:val="00736388"/>
    <w:rsid w:val="007565FE"/>
    <w:rsid w:val="0076078E"/>
    <w:rsid w:val="00761C4F"/>
    <w:rsid w:val="0078358F"/>
    <w:rsid w:val="00785C21"/>
    <w:rsid w:val="007863C0"/>
    <w:rsid w:val="007A6F9A"/>
    <w:rsid w:val="007B0FC9"/>
    <w:rsid w:val="007B19A7"/>
    <w:rsid w:val="007B32EA"/>
    <w:rsid w:val="007C4064"/>
    <w:rsid w:val="007D08DD"/>
    <w:rsid w:val="0080098E"/>
    <w:rsid w:val="008201D3"/>
    <w:rsid w:val="00823FC1"/>
    <w:rsid w:val="008429EC"/>
    <w:rsid w:val="00850100"/>
    <w:rsid w:val="008573C0"/>
    <w:rsid w:val="008641E8"/>
    <w:rsid w:val="00866243"/>
    <w:rsid w:val="00892A75"/>
    <w:rsid w:val="008B4F95"/>
    <w:rsid w:val="008C507A"/>
    <w:rsid w:val="008C6A02"/>
    <w:rsid w:val="008D03B8"/>
    <w:rsid w:val="008D2F6A"/>
    <w:rsid w:val="008E2853"/>
    <w:rsid w:val="008E5ADF"/>
    <w:rsid w:val="008F0283"/>
    <w:rsid w:val="008F7537"/>
    <w:rsid w:val="0090185B"/>
    <w:rsid w:val="00905E65"/>
    <w:rsid w:val="00907EF2"/>
    <w:rsid w:val="00924771"/>
    <w:rsid w:val="009469EA"/>
    <w:rsid w:val="009676A4"/>
    <w:rsid w:val="009B58A9"/>
    <w:rsid w:val="009C0202"/>
    <w:rsid w:val="009F2BC4"/>
    <w:rsid w:val="00A0185F"/>
    <w:rsid w:val="00A14015"/>
    <w:rsid w:val="00A31C41"/>
    <w:rsid w:val="00A37AB0"/>
    <w:rsid w:val="00A60B25"/>
    <w:rsid w:val="00A71EAE"/>
    <w:rsid w:val="00A7371B"/>
    <w:rsid w:val="00A745F3"/>
    <w:rsid w:val="00A85164"/>
    <w:rsid w:val="00A95B47"/>
    <w:rsid w:val="00AB601E"/>
    <w:rsid w:val="00AC53C5"/>
    <w:rsid w:val="00AD2578"/>
    <w:rsid w:val="00AD753B"/>
    <w:rsid w:val="00AE2134"/>
    <w:rsid w:val="00AF36E4"/>
    <w:rsid w:val="00AF7048"/>
    <w:rsid w:val="00B01302"/>
    <w:rsid w:val="00B07452"/>
    <w:rsid w:val="00B42F39"/>
    <w:rsid w:val="00B50D96"/>
    <w:rsid w:val="00B64E48"/>
    <w:rsid w:val="00B7225F"/>
    <w:rsid w:val="00B77595"/>
    <w:rsid w:val="00B80734"/>
    <w:rsid w:val="00B85B2A"/>
    <w:rsid w:val="00BA71C7"/>
    <w:rsid w:val="00BB32C3"/>
    <w:rsid w:val="00BB3788"/>
    <w:rsid w:val="00BD7973"/>
    <w:rsid w:val="00BE442B"/>
    <w:rsid w:val="00BE4C07"/>
    <w:rsid w:val="00C04685"/>
    <w:rsid w:val="00C165BD"/>
    <w:rsid w:val="00C25D44"/>
    <w:rsid w:val="00C273FD"/>
    <w:rsid w:val="00C3157D"/>
    <w:rsid w:val="00C364F6"/>
    <w:rsid w:val="00C376E8"/>
    <w:rsid w:val="00C474F0"/>
    <w:rsid w:val="00C52BF6"/>
    <w:rsid w:val="00C62BB2"/>
    <w:rsid w:val="00C66DDF"/>
    <w:rsid w:val="00C67DA2"/>
    <w:rsid w:val="00C71846"/>
    <w:rsid w:val="00C77B96"/>
    <w:rsid w:val="00C91C16"/>
    <w:rsid w:val="00C93BD2"/>
    <w:rsid w:val="00CB54C1"/>
    <w:rsid w:val="00CC029A"/>
    <w:rsid w:val="00CD40D4"/>
    <w:rsid w:val="00CF420E"/>
    <w:rsid w:val="00CF6021"/>
    <w:rsid w:val="00D1526E"/>
    <w:rsid w:val="00D43163"/>
    <w:rsid w:val="00D45BB1"/>
    <w:rsid w:val="00D82BF3"/>
    <w:rsid w:val="00D8498E"/>
    <w:rsid w:val="00D91DBA"/>
    <w:rsid w:val="00D95551"/>
    <w:rsid w:val="00DA28C9"/>
    <w:rsid w:val="00DB4C32"/>
    <w:rsid w:val="00DC46F9"/>
    <w:rsid w:val="00DD40D2"/>
    <w:rsid w:val="00DE2EEB"/>
    <w:rsid w:val="00DE5B87"/>
    <w:rsid w:val="00DE5F8A"/>
    <w:rsid w:val="00DF5BEF"/>
    <w:rsid w:val="00E232A5"/>
    <w:rsid w:val="00E348FC"/>
    <w:rsid w:val="00E52C76"/>
    <w:rsid w:val="00E709B4"/>
    <w:rsid w:val="00E8113F"/>
    <w:rsid w:val="00E95B24"/>
    <w:rsid w:val="00E95BD9"/>
    <w:rsid w:val="00EB0CB7"/>
    <w:rsid w:val="00EF6B3C"/>
    <w:rsid w:val="00F10D2E"/>
    <w:rsid w:val="00F35159"/>
    <w:rsid w:val="00F36A64"/>
    <w:rsid w:val="00F60846"/>
    <w:rsid w:val="00F63591"/>
    <w:rsid w:val="00F64609"/>
    <w:rsid w:val="00F66433"/>
    <w:rsid w:val="00F6763D"/>
    <w:rsid w:val="00F6779A"/>
    <w:rsid w:val="00F71761"/>
    <w:rsid w:val="00FA6A13"/>
    <w:rsid w:val="00FC1E0E"/>
    <w:rsid w:val="00FD2A54"/>
    <w:rsid w:val="00FD6C23"/>
    <w:rsid w:val="00FE64EE"/>
    <w:rsid w:val="00FE7E46"/>
    <w:rsid w:val="00FF0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2D04"/>
  <w15:docId w15:val="{A9F4200E-3AD1-4944-BEE0-21260479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1B8A"/>
    <w:pPr>
      <w:suppressAutoHyphens/>
      <w:autoSpaceDN w:val="0"/>
      <w:spacing w:after="0" w:line="100" w:lineRule="atLeast"/>
      <w:textAlignment w:val="baseline"/>
    </w:pPr>
    <w:rPr>
      <w:rFonts w:ascii="Times New Roman" w:eastAsia="Times New Roman" w:hAnsi="Times New Roman" w:cs="Times New Roman"/>
      <w:kern w:val="3"/>
      <w:sz w:val="24"/>
      <w:szCs w:val="24"/>
      <w:lang w:eastAsia="zh-CN"/>
    </w:rPr>
  </w:style>
  <w:style w:type="paragraph" w:styleId="Nagwek1">
    <w:name w:val="heading 1"/>
    <w:basedOn w:val="Normalny"/>
    <w:next w:val="Normalny"/>
    <w:link w:val="Nagwek1Znak1"/>
    <w:qFormat/>
    <w:rsid w:val="00905E65"/>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1"/>
    <w:qFormat/>
    <w:rsid w:val="00905E6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1"/>
    <w:qFormat/>
    <w:rsid w:val="00905E65"/>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905E6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05E65"/>
    <w:pPr>
      <w:keepNext/>
      <w:autoSpaceDN/>
      <w:spacing w:line="240" w:lineRule="auto"/>
      <w:ind w:left="708"/>
      <w:jc w:val="both"/>
      <w:textAlignment w:val="auto"/>
      <w:outlineLvl w:val="4"/>
    </w:pPr>
    <w:rPr>
      <w:rFonts w:ascii="Tahoma" w:hAnsi="Tahoma" w:cs="Tahoma"/>
      <w:b/>
      <w:i/>
      <w:kern w:val="0"/>
      <w:szCs w:val="20"/>
      <w:u w:val="single"/>
      <w:lang w:eastAsia="ar-SA"/>
    </w:rPr>
  </w:style>
  <w:style w:type="paragraph" w:styleId="Nagwek6">
    <w:name w:val="heading 6"/>
    <w:basedOn w:val="Normalny"/>
    <w:next w:val="Normalny"/>
    <w:link w:val="Nagwek6Znak"/>
    <w:qFormat/>
    <w:rsid w:val="00905E65"/>
    <w:pPr>
      <w:keepNext/>
      <w:autoSpaceDN/>
      <w:spacing w:line="240" w:lineRule="auto"/>
      <w:jc w:val="both"/>
      <w:textAlignment w:val="auto"/>
      <w:outlineLvl w:val="5"/>
    </w:pPr>
    <w:rPr>
      <w:rFonts w:ascii="Tahoma" w:hAnsi="Tahoma" w:cs="Tahoma"/>
      <w:b/>
      <w:kern w:val="1"/>
      <w:sz w:val="18"/>
      <w:szCs w:val="20"/>
      <w:lang w:eastAsia="ar-SA"/>
    </w:rPr>
  </w:style>
  <w:style w:type="paragraph" w:styleId="Nagwek7">
    <w:name w:val="heading 7"/>
    <w:basedOn w:val="Normalny"/>
    <w:next w:val="Normalny"/>
    <w:link w:val="Nagwek7Znak"/>
    <w:qFormat/>
    <w:rsid w:val="00905E65"/>
    <w:pPr>
      <w:keepNext/>
      <w:numPr>
        <w:numId w:val="7"/>
      </w:numPr>
      <w:autoSpaceDN/>
      <w:spacing w:line="240" w:lineRule="auto"/>
      <w:jc w:val="both"/>
      <w:textAlignment w:val="auto"/>
      <w:outlineLvl w:val="6"/>
    </w:pPr>
    <w:rPr>
      <w:rFonts w:ascii="Garamond" w:hAnsi="Garamond" w:cs="Garamond"/>
      <w:kern w:val="1"/>
      <w:szCs w:val="20"/>
      <w:lang w:eastAsia="ar-SA"/>
    </w:rPr>
  </w:style>
  <w:style w:type="paragraph" w:styleId="Nagwek8">
    <w:name w:val="heading 8"/>
    <w:basedOn w:val="Normalny"/>
    <w:next w:val="Normalny"/>
    <w:link w:val="Nagwek8Znak"/>
    <w:qFormat/>
    <w:rsid w:val="00905E65"/>
    <w:pPr>
      <w:autoSpaceDN/>
      <w:spacing w:before="240" w:after="60" w:line="240" w:lineRule="auto"/>
      <w:textAlignment w:val="auto"/>
      <w:outlineLvl w:val="7"/>
    </w:pPr>
    <w:rPr>
      <w:i/>
      <w:iCs/>
      <w:kern w:val="0"/>
      <w:lang w:eastAsia="ar-SA"/>
    </w:rPr>
  </w:style>
  <w:style w:type="paragraph" w:styleId="Nagwek9">
    <w:name w:val="heading 9"/>
    <w:basedOn w:val="Normalny"/>
    <w:next w:val="Normalny"/>
    <w:link w:val="Nagwek9Znak1"/>
    <w:qFormat/>
    <w:rsid w:val="00905E65"/>
    <w:pPr>
      <w:keepNext/>
      <w:autoSpaceDN/>
      <w:spacing w:line="360" w:lineRule="auto"/>
      <w:jc w:val="center"/>
      <w:textAlignment w:val="auto"/>
      <w:outlineLvl w:val="8"/>
    </w:pPr>
    <w:rPr>
      <w:rFonts w:ascii="Garamond" w:hAnsi="Garamond" w:cs="Garamond"/>
      <w:kern w:val="1"/>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05E65"/>
    <w:rPr>
      <w:rFonts w:asciiTheme="majorHAnsi" w:eastAsiaTheme="majorEastAsia" w:hAnsiTheme="majorHAnsi" w:cstheme="majorBidi"/>
      <w:b/>
      <w:bCs/>
      <w:color w:val="365F91" w:themeColor="accent1" w:themeShade="BF"/>
      <w:kern w:val="3"/>
      <w:sz w:val="28"/>
      <w:szCs w:val="28"/>
      <w:lang w:eastAsia="zh-CN"/>
    </w:rPr>
  </w:style>
  <w:style w:type="character" w:customStyle="1" w:styleId="Nagwek2Znak">
    <w:name w:val="Nagłówek 2 Znak"/>
    <w:basedOn w:val="Domylnaczcionkaakapitu"/>
    <w:rsid w:val="00905E65"/>
    <w:rPr>
      <w:rFonts w:asciiTheme="majorHAnsi" w:eastAsiaTheme="majorEastAsia" w:hAnsiTheme="majorHAnsi" w:cstheme="majorBidi"/>
      <w:b/>
      <w:bCs/>
      <w:color w:val="4F81BD" w:themeColor="accent1"/>
      <w:kern w:val="3"/>
      <w:sz w:val="26"/>
      <w:szCs w:val="26"/>
      <w:lang w:eastAsia="zh-CN"/>
    </w:rPr>
  </w:style>
  <w:style w:type="character" w:customStyle="1" w:styleId="Nagwek3Znak">
    <w:name w:val="Nagłówek 3 Znak"/>
    <w:basedOn w:val="Domylnaczcionkaakapitu"/>
    <w:rsid w:val="00905E65"/>
    <w:rPr>
      <w:rFonts w:asciiTheme="majorHAnsi" w:eastAsiaTheme="majorEastAsia" w:hAnsiTheme="majorHAnsi" w:cstheme="majorBidi"/>
      <w:b/>
      <w:bCs/>
      <w:color w:val="4F81BD" w:themeColor="accent1"/>
      <w:kern w:val="3"/>
      <w:sz w:val="24"/>
      <w:szCs w:val="24"/>
      <w:lang w:eastAsia="zh-CN"/>
    </w:rPr>
  </w:style>
  <w:style w:type="character" w:customStyle="1" w:styleId="Nagwek4Znak">
    <w:name w:val="Nagłówek 4 Znak"/>
    <w:basedOn w:val="Domylnaczcionkaakapitu"/>
    <w:link w:val="Nagwek4"/>
    <w:rsid w:val="00905E65"/>
    <w:rPr>
      <w:rFonts w:ascii="Calibri" w:eastAsia="Times New Roman" w:hAnsi="Calibri" w:cs="Times New Roman"/>
      <w:b/>
      <w:bCs/>
      <w:kern w:val="3"/>
      <w:sz w:val="28"/>
      <w:szCs w:val="28"/>
      <w:lang w:eastAsia="zh-CN"/>
    </w:rPr>
  </w:style>
  <w:style w:type="character" w:customStyle="1" w:styleId="Nagwek5Znak">
    <w:name w:val="Nagłówek 5 Znak"/>
    <w:basedOn w:val="Domylnaczcionkaakapitu"/>
    <w:link w:val="Nagwek5"/>
    <w:rsid w:val="00905E65"/>
    <w:rPr>
      <w:rFonts w:ascii="Tahoma" w:eastAsia="Times New Roman" w:hAnsi="Tahoma" w:cs="Tahoma"/>
      <w:b/>
      <w:i/>
      <w:sz w:val="24"/>
      <w:szCs w:val="20"/>
      <w:u w:val="single"/>
      <w:lang w:eastAsia="ar-SA"/>
    </w:rPr>
  </w:style>
  <w:style w:type="character" w:customStyle="1" w:styleId="Nagwek6Znak">
    <w:name w:val="Nagłówek 6 Znak"/>
    <w:basedOn w:val="Domylnaczcionkaakapitu"/>
    <w:link w:val="Nagwek6"/>
    <w:rsid w:val="00905E65"/>
    <w:rPr>
      <w:rFonts w:ascii="Tahoma" w:eastAsia="Times New Roman" w:hAnsi="Tahoma" w:cs="Tahoma"/>
      <w:b/>
      <w:kern w:val="1"/>
      <w:sz w:val="18"/>
      <w:szCs w:val="20"/>
      <w:lang w:eastAsia="ar-SA"/>
    </w:rPr>
  </w:style>
  <w:style w:type="character" w:customStyle="1" w:styleId="Nagwek7Znak">
    <w:name w:val="Nagłówek 7 Znak"/>
    <w:basedOn w:val="Domylnaczcionkaakapitu"/>
    <w:link w:val="Nagwek7"/>
    <w:rsid w:val="00905E65"/>
    <w:rPr>
      <w:rFonts w:ascii="Garamond" w:eastAsia="Times New Roman" w:hAnsi="Garamond" w:cs="Garamond"/>
      <w:kern w:val="1"/>
      <w:sz w:val="24"/>
      <w:szCs w:val="20"/>
      <w:lang w:eastAsia="ar-SA"/>
    </w:rPr>
  </w:style>
  <w:style w:type="character" w:customStyle="1" w:styleId="Nagwek8Znak">
    <w:name w:val="Nagłówek 8 Znak"/>
    <w:basedOn w:val="Domylnaczcionkaakapitu"/>
    <w:link w:val="Nagwek8"/>
    <w:rsid w:val="00905E65"/>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rsid w:val="00905E65"/>
    <w:rPr>
      <w:rFonts w:asciiTheme="majorHAnsi" w:eastAsiaTheme="majorEastAsia" w:hAnsiTheme="majorHAnsi" w:cstheme="majorBidi"/>
      <w:i/>
      <w:iCs/>
      <w:color w:val="404040" w:themeColor="text1" w:themeTint="BF"/>
      <w:kern w:val="3"/>
      <w:sz w:val="20"/>
      <w:szCs w:val="20"/>
      <w:lang w:eastAsia="zh-CN"/>
    </w:rPr>
  </w:style>
  <w:style w:type="paragraph" w:customStyle="1" w:styleId="Standard">
    <w:name w:val="Standard"/>
    <w:rsid w:val="00905E6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rsid w:val="00905E65"/>
    <w:pPr>
      <w:keepNext/>
      <w:spacing w:before="240" w:after="120"/>
    </w:pPr>
    <w:rPr>
      <w:rFonts w:ascii="Arial" w:eastAsia="Microsoft YaHei" w:hAnsi="Arial" w:cs="Mangal"/>
      <w:sz w:val="28"/>
      <w:szCs w:val="28"/>
    </w:rPr>
  </w:style>
  <w:style w:type="paragraph" w:customStyle="1" w:styleId="Textbody">
    <w:name w:val="Text body"/>
    <w:basedOn w:val="Standard"/>
    <w:rsid w:val="00905E65"/>
    <w:pPr>
      <w:spacing w:after="120"/>
    </w:pPr>
  </w:style>
  <w:style w:type="paragraph" w:styleId="Lista">
    <w:name w:val="List"/>
    <w:basedOn w:val="Textbody"/>
    <w:rsid w:val="00905E65"/>
    <w:rPr>
      <w:rFonts w:cs="Mangal"/>
      <w:sz w:val="20"/>
      <w:szCs w:val="20"/>
    </w:rPr>
  </w:style>
  <w:style w:type="paragraph" w:customStyle="1" w:styleId="Legenda1">
    <w:name w:val="Legenda1"/>
    <w:basedOn w:val="Standard"/>
    <w:rsid w:val="00905E65"/>
    <w:pPr>
      <w:suppressLineNumbers/>
      <w:spacing w:before="120" w:after="120"/>
    </w:pPr>
    <w:rPr>
      <w:rFonts w:cs="Mangal"/>
      <w:i/>
      <w:iCs/>
      <w:sz w:val="24"/>
      <w:szCs w:val="24"/>
    </w:rPr>
  </w:style>
  <w:style w:type="paragraph" w:customStyle="1" w:styleId="Index">
    <w:name w:val="Index"/>
    <w:basedOn w:val="Standard"/>
    <w:rsid w:val="00905E65"/>
    <w:pPr>
      <w:suppressLineNumbers/>
    </w:pPr>
    <w:rPr>
      <w:rFonts w:cs="Mangal"/>
      <w:sz w:val="20"/>
      <w:szCs w:val="20"/>
    </w:rPr>
  </w:style>
  <w:style w:type="paragraph" w:customStyle="1" w:styleId="Nagwek11">
    <w:name w:val="Nagłówek 11"/>
    <w:basedOn w:val="Standard"/>
    <w:next w:val="Standard"/>
    <w:qFormat/>
    <w:rsid w:val="00905E65"/>
    <w:pPr>
      <w:keepNext/>
      <w:spacing w:before="240" w:after="60"/>
      <w:outlineLvl w:val="0"/>
    </w:pPr>
    <w:rPr>
      <w:rFonts w:ascii="Cambria" w:hAnsi="Cambria"/>
      <w:b/>
      <w:bCs/>
      <w:sz w:val="32"/>
      <w:szCs w:val="32"/>
    </w:rPr>
  </w:style>
  <w:style w:type="paragraph" w:customStyle="1" w:styleId="Nagwek21">
    <w:name w:val="Nagłówek 21"/>
    <w:basedOn w:val="Standard"/>
    <w:next w:val="Textbody"/>
    <w:rsid w:val="00905E65"/>
    <w:pPr>
      <w:keepNext/>
      <w:keepLines/>
      <w:spacing w:before="160" w:after="120"/>
      <w:outlineLvl w:val="1"/>
    </w:pPr>
    <w:rPr>
      <w:rFonts w:ascii="Arial" w:hAnsi="Arial" w:cs="Arial"/>
      <w:b/>
      <w:i/>
      <w:sz w:val="28"/>
      <w:szCs w:val="20"/>
    </w:rPr>
  </w:style>
  <w:style w:type="paragraph" w:customStyle="1" w:styleId="Nagwek31">
    <w:name w:val="Nagłówek 31"/>
    <w:basedOn w:val="Standard"/>
    <w:next w:val="Standard"/>
    <w:rsid w:val="00905E65"/>
    <w:pPr>
      <w:keepNext/>
      <w:numPr>
        <w:numId w:val="35"/>
      </w:numPr>
      <w:tabs>
        <w:tab w:val="left" w:pos="1418"/>
      </w:tabs>
      <w:spacing w:line="360" w:lineRule="auto"/>
      <w:ind w:left="709"/>
      <w:outlineLvl w:val="2"/>
    </w:pPr>
    <w:rPr>
      <w:b/>
      <w:bCs/>
      <w:sz w:val="24"/>
      <w:szCs w:val="24"/>
      <w:lang w:val="en-US"/>
    </w:rPr>
  </w:style>
  <w:style w:type="paragraph" w:customStyle="1" w:styleId="Nagwek41">
    <w:name w:val="Nagłówek 41"/>
    <w:basedOn w:val="Standard"/>
    <w:next w:val="Standard"/>
    <w:rsid w:val="00905E65"/>
    <w:pPr>
      <w:keepNext/>
      <w:spacing w:line="360" w:lineRule="auto"/>
      <w:jc w:val="center"/>
      <w:outlineLvl w:val="3"/>
    </w:pPr>
    <w:rPr>
      <w:rFonts w:ascii="Tahoma" w:hAnsi="Tahoma" w:cs="Tahoma"/>
      <w:b/>
      <w:spacing w:val="-3"/>
      <w:sz w:val="20"/>
      <w:szCs w:val="20"/>
    </w:rPr>
  </w:style>
  <w:style w:type="paragraph" w:customStyle="1" w:styleId="Nagwek51">
    <w:name w:val="Nagłówek 51"/>
    <w:basedOn w:val="Standard"/>
    <w:next w:val="Standard"/>
    <w:rsid w:val="00905E65"/>
    <w:pPr>
      <w:spacing w:before="240" w:after="60"/>
      <w:outlineLvl w:val="4"/>
    </w:pPr>
    <w:rPr>
      <w:rFonts w:ascii="Calibri" w:hAnsi="Calibri"/>
      <w:b/>
      <w:bCs/>
      <w:i/>
      <w:iCs/>
      <w:sz w:val="26"/>
      <w:szCs w:val="26"/>
    </w:rPr>
  </w:style>
  <w:style w:type="paragraph" w:customStyle="1" w:styleId="Nagwek61">
    <w:name w:val="Nagłówek 61"/>
    <w:basedOn w:val="Standard"/>
    <w:next w:val="Standard"/>
    <w:rsid w:val="00905E65"/>
    <w:pPr>
      <w:keepNext/>
      <w:jc w:val="both"/>
      <w:outlineLvl w:val="5"/>
    </w:pPr>
    <w:rPr>
      <w:rFonts w:ascii="Tahoma" w:hAnsi="Tahoma" w:cs="Tahoma"/>
      <w:b/>
      <w:sz w:val="18"/>
      <w:szCs w:val="20"/>
    </w:rPr>
  </w:style>
  <w:style w:type="paragraph" w:customStyle="1" w:styleId="Nagwek71">
    <w:name w:val="Nagłówek 71"/>
    <w:basedOn w:val="Standard"/>
    <w:next w:val="Standard"/>
    <w:rsid w:val="00905E65"/>
    <w:pPr>
      <w:keepNext/>
      <w:numPr>
        <w:numId w:val="33"/>
      </w:numPr>
      <w:jc w:val="both"/>
      <w:outlineLvl w:val="6"/>
    </w:pPr>
    <w:rPr>
      <w:rFonts w:ascii="Garamond" w:hAnsi="Garamond" w:cs="Garamond"/>
      <w:sz w:val="24"/>
      <w:szCs w:val="20"/>
    </w:rPr>
  </w:style>
  <w:style w:type="paragraph" w:customStyle="1" w:styleId="Nagwek81">
    <w:name w:val="Nagłówek 81"/>
    <w:basedOn w:val="Standard"/>
    <w:next w:val="Standard"/>
    <w:rsid w:val="00905E65"/>
    <w:pPr>
      <w:spacing w:before="240" w:after="60"/>
      <w:outlineLvl w:val="7"/>
    </w:pPr>
    <w:rPr>
      <w:i/>
      <w:iCs/>
      <w:sz w:val="24"/>
      <w:szCs w:val="24"/>
    </w:rPr>
  </w:style>
  <w:style w:type="paragraph" w:customStyle="1" w:styleId="Nagwek91">
    <w:name w:val="Nagłówek 91"/>
    <w:basedOn w:val="Standard"/>
    <w:next w:val="Standard"/>
    <w:rsid w:val="00905E65"/>
    <w:pPr>
      <w:spacing w:before="240" w:after="60"/>
      <w:outlineLvl w:val="8"/>
    </w:pPr>
    <w:rPr>
      <w:rFonts w:ascii="Cambria" w:hAnsi="Cambria"/>
    </w:rPr>
  </w:style>
  <w:style w:type="paragraph" w:styleId="Akapitzlist">
    <w:name w:val="List Paragraph"/>
    <w:aliases w:val="L1,Numerowanie,List Paragraph,Akapit z listą5,normalny tekst,CW_Lista,2 heading,A_wyliczenie,K-P_odwolanie,maz_wyliczenie,opis dzialania,Akapit z listą BS,Kolorowa lista — akcent 11,Bullets,Bullet Number,List Paragraph1,lp1"/>
    <w:basedOn w:val="Standard"/>
    <w:uiPriority w:val="34"/>
    <w:qFormat/>
    <w:rsid w:val="00905E65"/>
    <w:pPr>
      <w:spacing w:after="200" w:line="276" w:lineRule="auto"/>
      <w:ind w:left="720"/>
    </w:pPr>
    <w:rPr>
      <w:rFonts w:ascii="Calibri" w:hAnsi="Calibri" w:cs="Calibri"/>
    </w:rPr>
  </w:style>
  <w:style w:type="paragraph" w:styleId="Tekstpodstawowy3">
    <w:name w:val="Body Text 3"/>
    <w:basedOn w:val="Standard"/>
    <w:link w:val="Tekstpodstawowy3Znak"/>
    <w:rsid w:val="00905E65"/>
    <w:pPr>
      <w:jc w:val="both"/>
    </w:pPr>
    <w:rPr>
      <w:sz w:val="24"/>
    </w:rPr>
  </w:style>
  <w:style w:type="character" w:customStyle="1" w:styleId="Tekstpodstawowy3Znak">
    <w:name w:val="Tekst podstawowy 3 Znak"/>
    <w:basedOn w:val="Domylnaczcionkaakapitu"/>
    <w:link w:val="Tekstpodstawowy3"/>
    <w:rsid w:val="00905E65"/>
    <w:rPr>
      <w:rFonts w:ascii="Times New Roman" w:eastAsia="Times New Roman" w:hAnsi="Times New Roman" w:cs="Times New Roman"/>
      <w:kern w:val="3"/>
      <w:sz w:val="24"/>
      <w:lang w:eastAsia="zh-CN"/>
    </w:rPr>
  </w:style>
  <w:style w:type="paragraph" w:styleId="Tekstpodstawowy2">
    <w:name w:val="Body Text 2"/>
    <w:basedOn w:val="Standard"/>
    <w:link w:val="Tekstpodstawowy2Znak"/>
    <w:rsid w:val="00905E65"/>
    <w:pPr>
      <w:spacing w:after="120" w:line="480" w:lineRule="auto"/>
    </w:pPr>
    <w:rPr>
      <w:rFonts w:ascii="Calibri" w:hAnsi="Calibri" w:cs="Calibri"/>
    </w:rPr>
  </w:style>
  <w:style w:type="character" w:customStyle="1" w:styleId="Tekstpodstawowy2Znak">
    <w:name w:val="Tekst podstawowy 2 Znak"/>
    <w:basedOn w:val="Domylnaczcionkaakapitu"/>
    <w:link w:val="Tekstpodstawowy2"/>
    <w:rsid w:val="00905E65"/>
    <w:rPr>
      <w:rFonts w:ascii="Calibri" w:eastAsia="Times New Roman" w:hAnsi="Calibri" w:cs="Calibri"/>
      <w:kern w:val="3"/>
      <w:lang w:eastAsia="zh-CN"/>
    </w:rPr>
  </w:style>
  <w:style w:type="paragraph" w:customStyle="1" w:styleId="Nagwek10">
    <w:name w:val="Nagłówek1"/>
    <w:basedOn w:val="Standard"/>
    <w:rsid w:val="00905E65"/>
    <w:pPr>
      <w:tabs>
        <w:tab w:val="center" w:pos="4536"/>
        <w:tab w:val="right" w:pos="9072"/>
      </w:tabs>
      <w:spacing w:line="360" w:lineRule="auto"/>
    </w:pPr>
    <w:rPr>
      <w:rFonts w:ascii="Arial" w:eastAsia="Andale Sans UI" w:hAnsi="Arial" w:cs="Arial"/>
      <w:sz w:val="24"/>
      <w:szCs w:val="24"/>
    </w:rPr>
  </w:style>
  <w:style w:type="paragraph" w:customStyle="1" w:styleId="TableContentsuser">
    <w:name w:val="Table Contents (user)"/>
    <w:basedOn w:val="Standard"/>
    <w:rsid w:val="00905E65"/>
    <w:pPr>
      <w:widowControl w:val="0"/>
      <w:suppressLineNumbers/>
    </w:pPr>
    <w:rPr>
      <w:rFonts w:eastAsia="SimSun, 宋体" w:cs="Mangal"/>
      <w:sz w:val="24"/>
      <w:szCs w:val="24"/>
      <w:lang w:bidi="hi-IN"/>
    </w:rPr>
  </w:style>
  <w:style w:type="paragraph" w:styleId="Podtytu">
    <w:name w:val="Subtitle"/>
    <w:basedOn w:val="Standard"/>
    <w:next w:val="Textbody"/>
    <w:link w:val="PodtytuZnak"/>
    <w:qFormat/>
    <w:rsid w:val="00905E65"/>
    <w:pPr>
      <w:jc w:val="center"/>
    </w:pPr>
    <w:rPr>
      <w:b/>
      <w:bCs/>
      <w:sz w:val="28"/>
      <w:szCs w:val="24"/>
    </w:rPr>
  </w:style>
  <w:style w:type="character" w:customStyle="1" w:styleId="PodtytuZnak">
    <w:name w:val="Podtytuł Znak"/>
    <w:basedOn w:val="Domylnaczcionkaakapitu"/>
    <w:link w:val="Podtytu"/>
    <w:rsid w:val="00905E65"/>
    <w:rPr>
      <w:rFonts w:ascii="Times New Roman" w:eastAsia="Times New Roman" w:hAnsi="Times New Roman" w:cs="Times New Roman"/>
      <w:b/>
      <w:bCs/>
      <w:kern w:val="3"/>
      <w:sz w:val="28"/>
      <w:szCs w:val="24"/>
      <w:lang w:eastAsia="zh-CN"/>
    </w:rPr>
  </w:style>
  <w:style w:type="paragraph" w:styleId="Tekstblokowy">
    <w:name w:val="Block Text"/>
    <w:basedOn w:val="Standard"/>
    <w:rsid w:val="00905E65"/>
    <w:pPr>
      <w:tabs>
        <w:tab w:val="left" w:pos="2250"/>
      </w:tabs>
      <w:overflowPunct w:val="0"/>
      <w:autoSpaceDE w:val="0"/>
      <w:ind w:left="1125" w:right="-157" w:hanging="420"/>
      <w:jc w:val="both"/>
    </w:pPr>
    <w:rPr>
      <w:szCs w:val="20"/>
    </w:rPr>
  </w:style>
  <w:style w:type="paragraph" w:styleId="Tytu">
    <w:name w:val="Title"/>
    <w:basedOn w:val="Standard"/>
    <w:next w:val="Podtytu"/>
    <w:link w:val="TytuZnak"/>
    <w:qFormat/>
    <w:rsid w:val="00905E65"/>
    <w:pPr>
      <w:jc w:val="center"/>
    </w:pPr>
    <w:rPr>
      <w:b/>
      <w:sz w:val="28"/>
    </w:rPr>
  </w:style>
  <w:style w:type="character" w:customStyle="1" w:styleId="TytuZnak">
    <w:name w:val="Tytuł Znak"/>
    <w:basedOn w:val="Domylnaczcionkaakapitu"/>
    <w:link w:val="Tytu"/>
    <w:rsid w:val="00905E65"/>
    <w:rPr>
      <w:rFonts w:ascii="Times New Roman" w:eastAsia="Times New Roman" w:hAnsi="Times New Roman" w:cs="Times New Roman"/>
      <w:b/>
      <w:kern w:val="3"/>
      <w:sz w:val="28"/>
      <w:lang w:eastAsia="zh-CN"/>
    </w:rPr>
  </w:style>
  <w:style w:type="paragraph" w:customStyle="1" w:styleId="Footnote">
    <w:name w:val="Footnote"/>
    <w:basedOn w:val="Standard"/>
    <w:rsid w:val="00905E65"/>
    <w:pPr>
      <w:widowControl w:val="0"/>
    </w:pPr>
    <w:rPr>
      <w:rFonts w:eastAsia="Andale Sans UI"/>
      <w:sz w:val="20"/>
      <w:szCs w:val="20"/>
    </w:rPr>
  </w:style>
  <w:style w:type="paragraph" w:customStyle="1" w:styleId="Stopka1">
    <w:name w:val="Stopka1"/>
    <w:basedOn w:val="Standard"/>
    <w:rsid w:val="00905E65"/>
    <w:pPr>
      <w:tabs>
        <w:tab w:val="center" w:pos="4536"/>
        <w:tab w:val="right" w:pos="9072"/>
      </w:tabs>
    </w:pPr>
  </w:style>
  <w:style w:type="paragraph" w:styleId="Tekstdymka">
    <w:name w:val="Balloon Text"/>
    <w:basedOn w:val="Standard"/>
    <w:link w:val="TekstdymkaZnak"/>
    <w:rsid w:val="00905E65"/>
    <w:rPr>
      <w:rFonts w:ascii="Tahoma" w:hAnsi="Tahoma" w:cs="Tahoma"/>
      <w:sz w:val="16"/>
      <w:szCs w:val="16"/>
    </w:rPr>
  </w:style>
  <w:style w:type="character" w:customStyle="1" w:styleId="TekstdymkaZnak">
    <w:name w:val="Tekst dymka Znak"/>
    <w:basedOn w:val="Domylnaczcionkaakapitu"/>
    <w:link w:val="Tekstdymka"/>
    <w:rsid w:val="00905E65"/>
    <w:rPr>
      <w:rFonts w:ascii="Tahoma" w:eastAsia="Times New Roman" w:hAnsi="Tahoma" w:cs="Tahoma"/>
      <w:kern w:val="3"/>
      <w:sz w:val="16"/>
      <w:szCs w:val="16"/>
      <w:lang w:eastAsia="zh-CN"/>
    </w:rPr>
  </w:style>
  <w:style w:type="paragraph" w:customStyle="1" w:styleId="ZnakZnak1Znak">
    <w:name w:val="Znak Znak1 Znak"/>
    <w:basedOn w:val="Standard"/>
    <w:rsid w:val="00905E65"/>
    <w:rPr>
      <w:rFonts w:ascii="Arial" w:hAnsi="Arial" w:cs="Arial"/>
      <w:sz w:val="24"/>
      <w:szCs w:val="24"/>
    </w:rPr>
  </w:style>
  <w:style w:type="paragraph" w:customStyle="1" w:styleId="pkt">
    <w:name w:val="pkt"/>
    <w:basedOn w:val="Standard"/>
    <w:next w:val="Standard"/>
    <w:rsid w:val="00905E65"/>
    <w:pPr>
      <w:autoSpaceDE w:val="0"/>
    </w:pPr>
    <w:rPr>
      <w:sz w:val="24"/>
      <w:szCs w:val="24"/>
    </w:rPr>
  </w:style>
  <w:style w:type="paragraph" w:customStyle="1" w:styleId="ZnakZnak1ZnakZnakZnakZnakZnakZnakZnakZnak">
    <w:name w:val="Znak Znak1 Znak Znak Znak Znak Znak Znak Znak Znak"/>
    <w:basedOn w:val="Standard"/>
    <w:rsid w:val="00905E65"/>
    <w:rPr>
      <w:rFonts w:ascii="Arial" w:hAnsi="Arial" w:cs="Arial"/>
      <w:sz w:val="24"/>
      <w:szCs w:val="24"/>
    </w:rPr>
  </w:style>
  <w:style w:type="paragraph" w:customStyle="1" w:styleId="Textbodyindent">
    <w:name w:val="Text body indent"/>
    <w:basedOn w:val="Standard"/>
    <w:rsid w:val="00905E65"/>
    <w:pPr>
      <w:spacing w:after="120"/>
      <w:ind w:left="283"/>
    </w:pPr>
  </w:style>
  <w:style w:type="paragraph" w:customStyle="1" w:styleId="par">
    <w:name w:val="par"/>
    <w:basedOn w:val="Standard"/>
    <w:rsid w:val="00905E65"/>
    <w:pPr>
      <w:spacing w:line="260" w:lineRule="atLeast"/>
      <w:jc w:val="center"/>
    </w:pPr>
    <w:rPr>
      <w:sz w:val="20"/>
      <w:szCs w:val="20"/>
    </w:rPr>
  </w:style>
  <w:style w:type="paragraph" w:customStyle="1" w:styleId="ust">
    <w:name w:val="ust"/>
    <w:basedOn w:val="Standard"/>
    <w:rsid w:val="00905E65"/>
    <w:pPr>
      <w:ind w:left="502"/>
      <w:jc w:val="both"/>
    </w:pPr>
    <w:rPr>
      <w:b/>
      <w:color w:val="000000"/>
      <w:sz w:val="20"/>
      <w:szCs w:val="20"/>
    </w:rPr>
  </w:style>
  <w:style w:type="paragraph" w:styleId="NormalnyWeb">
    <w:name w:val="Normal (Web)"/>
    <w:basedOn w:val="Standard"/>
    <w:rsid w:val="00905E65"/>
    <w:pPr>
      <w:widowControl w:val="0"/>
      <w:spacing w:before="280" w:after="280"/>
    </w:pPr>
    <w:rPr>
      <w:rFonts w:eastAsia="Lucida Sans Unicode"/>
      <w:sz w:val="24"/>
      <w:szCs w:val="24"/>
    </w:rPr>
  </w:style>
  <w:style w:type="paragraph" w:styleId="Bezodstpw">
    <w:name w:val="No Spacing"/>
    <w:qFormat/>
    <w:rsid w:val="00905E65"/>
    <w:pPr>
      <w:suppressAutoHyphens/>
      <w:autoSpaceDN w:val="0"/>
      <w:spacing w:after="0" w:line="240" w:lineRule="auto"/>
      <w:textAlignment w:val="baseline"/>
    </w:pPr>
    <w:rPr>
      <w:rFonts w:ascii="Arial" w:eastAsia="Calibri" w:hAnsi="Arial" w:cs="Arial"/>
      <w:kern w:val="3"/>
      <w:sz w:val="24"/>
      <w:szCs w:val="24"/>
      <w:lang w:eastAsia="zh-CN" w:bidi="hi-IN"/>
    </w:rPr>
  </w:style>
  <w:style w:type="paragraph" w:customStyle="1" w:styleId="DomylneA">
    <w:name w:val="Domyślne A"/>
    <w:rsid w:val="00905E65"/>
    <w:pPr>
      <w:suppressAutoHyphens/>
      <w:autoSpaceDN w:val="0"/>
      <w:textAlignment w:val="baseline"/>
    </w:pPr>
    <w:rPr>
      <w:rFonts w:ascii="Helvetica" w:eastAsia="Arial Unicode MS" w:hAnsi="Helvetica" w:cs="Arial Unicode MS"/>
      <w:color w:val="000000"/>
      <w:kern w:val="3"/>
      <w:sz w:val="24"/>
      <w:szCs w:val="24"/>
      <w:lang w:eastAsia="zh-CN" w:bidi="hi-IN"/>
    </w:rPr>
  </w:style>
  <w:style w:type="paragraph" w:customStyle="1" w:styleId="Style3">
    <w:name w:val="Style3"/>
    <w:basedOn w:val="Standard"/>
    <w:rsid w:val="00905E65"/>
    <w:pPr>
      <w:widowControl w:val="0"/>
      <w:autoSpaceDE w:val="0"/>
      <w:spacing w:line="226" w:lineRule="exact"/>
    </w:pPr>
    <w:rPr>
      <w:rFonts w:eastAsia="MS Mincho"/>
      <w:sz w:val="24"/>
      <w:szCs w:val="24"/>
    </w:rPr>
  </w:style>
  <w:style w:type="paragraph" w:customStyle="1" w:styleId="Standarduser">
    <w:name w:val="Standard (user)"/>
    <w:rsid w:val="00905E65"/>
    <w:pPr>
      <w:suppressAutoHyphens/>
      <w:autoSpaceDN w:val="0"/>
      <w:spacing w:after="0" w:line="240" w:lineRule="auto"/>
      <w:jc w:val="both"/>
      <w:textAlignment w:val="baseline"/>
    </w:pPr>
    <w:rPr>
      <w:rFonts w:ascii="Arial" w:eastAsia="Times New Roman" w:hAnsi="Arial" w:cs="Arial"/>
      <w:kern w:val="3"/>
      <w:sz w:val="24"/>
      <w:szCs w:val="24"/>
      <w:lang w:eastAsia="zh-CN" w:bidi="hi-IN"/>
    </w:rPr>
  </w:style>
  <w:style w:type="paragraph" w:customStyle="1" w:styleId="Style5">
    <w:name w:val="Style5"/>
    <w:basedOn w:val="Standard"/>
    <w:rsid w:val="00905E65"/>
    <w:pPr>
      <w:widowControl w:val="0"/>
      <w:autoSpaceDE w:val="0"/>
      <w:spacing w:line="230" w:lineRule="exact"/>
      <w:jc w:val="center"/>
    </w:pPr>
    <w:rPr>
      <w:rFonts w:eastAsia="MS Mincho"/>
      <w:sz w:val="24"/>
      <w:szCs w:val="24"/>
    </w:rPr>
  </w:style>
  <w:style w:type="paragraph" w:customStyle="1" w:styleId="Style4">
    <w:name w:val="Style4"/>
    <w:basedOn w:val="Standard"/>
    <w:rsid w:val="00905E65"/>
    <w:pPr>
      <w:widowControl w:val="0"/>
      <w:autoSpaceDE w:val="0"/>
    </w:pPr>
    <w:rPr>
      <w:sz w:val="24"/>
      <w:szCs w:val="24"/>
    </w:rPr>
  </w:style>
  <w:style w:type="paragraph" w:customStyle="1" w:styleId="Nagwek12">
    <w:name w:val="Nagłówek1"/>
    <w:basedOn w:val="Standard"/>
    <w:next w:val="Textbody"/>
    <w:rsid w:val="00905E65"/>
    <w:pPr>
      <w:keepNext/>
      <w:spacing w:before="240" w:after="120"/>
    </w:pPr>
    <w:rPr>
      <w:rFonts w:ascii="Arial" w:eastAsia="Microsoft YaHei" w:hAnsi="Arial" w:cs="Mangal"/>
      <w:sz w:val="28"/>
      <w:szCs w:val="28"/>
    </w:rPr>
  </w:style>
  <w:style w:type="paragraph" w:customStyle="1" w:styleId="Podpis1">
    <w:name w:val="Podpis1"/>
    <w:basedOn w:val="Standard"/>
    <w:rsid w:val="00905E65"/>
    <w:pPr>
      <w:suppressLineNumbers/>
      <w:spacing w:before="120" w:after="120"/>
    </w:pPr>
    <w:rPr>
      <w:rFonts w:cs="Mangal"/>
      <w:i/>
      <w:iCs/>
      <w:sz w:val="24"/>
      <w:szCs w:val="24"/>
    </w:rPr>
  </w:style>
  <w:style w:type="paragraph" w:customStyle="1" w:styleId="Tekstpodstawowy31">
    <w:name w:val="Tekst podstawowy 31"/>
    <w:basedOn w:val="Standard"/>
    <w:rsid w:val="00905E65"/>
    <w:pPr>
      <w:jc w:val="both"/>
    </w:pPr>
    <w:rPr>
      <w:rFonts w:ascii="Tahoma" w:hAnsi="Tahoma" w:cs="Tahoma"/>
      <w:sz w:val="24"/>
      <w:szCs w:val="20"/>
    </w:rPr>
  </w:style>
  <w:style w:type="paragraph" w:customStyle="1" w:styleId="Default">
    <w:name w:val="Default"/>
    <w:link w:val="DefaultZnak"/>
    <w:rsid w:val="00905E65"/>
    <w:pPr>
      <w:suppressAutoHyphens/>
      <w:autoSpaceDE w:val="0"/>
      <w:autoSpaceDN w:val="0"/>
      <w:spacing w:after="0" w:line="240" w:lineRule="auto"/>
      <w:textAlignment w:val="baseline"/>
    </w:pPr>
    <w:rPr>
      <w:rFonts w:ascii="Verdana" w:eastAsia="Times New Roman" w:hAnsi="Verdana" w:cs="Verdana"/>
      <w:color w:val="000000"/>
      <w:kern w:val="3"/>
      <w:sz w:val="24"/>
      <w:szCs w:val="24"/>
      <w:lang w:eastAsia="zh-CN"/>
    </w:rPr>
  </w:style>
  <w:style w:type="paragraph" w:customStyle="1" w:styleId="Tekstpodstawowy21">
    <w:name w:val="Tekst podstawowy 21"/>
    <w:basedOn w:val="Standard"/>
    <w:rsid w:val="00905E65"/>
    <w:rPr>
      <w:b/>
      <w:bCs/>
      <w:color w:val="FF0000"/>
      <w:sz w:val="24"/>
      <w:szCs w:val="24"/>
    </w:rPr>
  </w:style>
  <w:style w:type="paragraph" w:customStyle="1" w:styleId="TableContents">
    <w:name w:val="Table Contents"/>
    <w:basedOn w:val="Standard"/>
    <w:rsid w:val="00905E65"/>
    <w:pPr>
      <w:suppressLineNumbers/>
    </w:pPr>
    <w:rPr>
      <w:sz w:val="20"/>
      <w:szCs w:val="20"/>
    </w:rPr>
  </w:style>
  <w:style w:type="paragraph" w:customStyle="1" w:styleId="TableHeading">
    <w:name w:val="Table Heading"/>
    <w:basedOn w:val="TableContents"/>
    <w:rsid w:val="00905E65"/>
    <w:pPr>
      <w:jc w:val="center"/>
    </w:pPr>
    <w:rPr>
      <w:b/>
      <w:bCs/>
    </w:rPr>
  </w:style>
  <w:style w:type="paragraph" w:styleId="Tekstpodstawowy">
    <w:name w:val="Body Text"/>
    <w:basedOn w:val="Normalny"/>
    <w:link w:val="TekstpodstawowyZnak"/>
    <w:rsid w:val="00905E65"/>
    <w:pPr>
      <w:spacing w:after="120"/>
    </w:pPr>
    <w:rPr>
      <w:sz w:val="20"/>
      <w:szCs w:val="20"/>
    </w:rPr>
  </w:style>
  <w:style w:type="character" w:customStyle="1" w:styleId="TekstpodstawowyZnak">
    <w:name w:val="Tekst podstawowy Znak"/>
    <w:basedOn w:val="Domylnaczcionkaakapitu"/>
    <w:link w:val="Tekstpodstawowy"/>
    <w:rsid w:val="00905E65"/>
    <w:rPr>
      <w:rFonts w:ascii="Times New Roman" w:eastAsia="Times New Roman" w:hAnsi="Times New Roman" w:cs="Times New Roman"/>
      <w:kern w:val="3"/>
      <w:sz w:val="20"/>
      <w:szCs w:val="20"/>
      <w:lang w:eastAsia="zh-CN"/>
    </w:rPr>
  </w:style>
  <w:style w:type="paragraph" w:customStyle="1" w:styleId="Endnote">
    <w:name w:val="Endnote"/>
    <w:basedOn w:val="Standard"/>
    <w:rsid w:val="00905E65"/>
    <w:rPr>
      <w:sz w:val="20"/>
      <w:szCs w:val="20"/>
    </w:rPr>
  </w:style>
  <w:style w:type="paragraph" w:customStyle="1" w:styleId="Framecontents">
    <w:name w:val="Frame contents"/>
    <w:basedOn w:val="Textbody"/>
    <w:rsid w:val="00905E65"/>
  </w:style>
  <w:style w:type="character" w:customStyle="1" w:styleId="WW8Num1z0">
    <w:name w:val="WW8Num1z0"/>
    <w:rsid w:val="00905E65"/>
    <w:rPr>
      <w:rFonts w:ascii="Symbol" w:hAnsi="Symbol" w:cs="Symbol"/>
      <w:b/>
      <w:sz w:val="24"/>
      <w:szCs w:val="20"/>
    </w:rPr>
  </w:style>
  <w:style w:type="character" w:customStyle="1" w:styleId="WW8Num2z0">
    <w:name w:val="WW8Num2z0"/>
    <w:rsid w:val="00905E65"/>
    <w:rPr>
      <w:rFonts w:ascii="Symbol" w:hAnsi="Symbol" w:cs="Symbol"/>
    </w:rPr>
  </w:style>
  <w:style w:type="character" w:customStyle="1" w:styleId="WW8Num3z0">
    <w:name w:val="WW8Num3z0"/>
    <w:rsid w:val="00905E65"/>
    <w:rPr>
      <w:rFonts w:ascii="Symbol" w:hAnsi="Symbol" w:cs="Symbol"/>
      <w:sz w:val="24"/>
      <w:szCs w:val="24"/>
      <w:lang w:val="en-US"/>
    </w:rPr>
  </w:style>
  <w:style w:type="character" w:customStyle="1" w:styleId="WW8Num3z1">
    <w:name w:val="WW8Num3z1"/>
    <w:rsid w:val="00905E65"/>
  </w:style>
  <w:style w:type="character" w:customStyle="1" w:styleId="WW8Num3z2">
    <w:name w:val="WW8Num3z2"/>
    <w:rsid w:val="00905E65"/>
  </w:style>
  <w:style w:type="character" w:customStyle="1" w:styleId="WW8Num3z3">
    <w:name w:val="WW8Num3z3"/>
    <w:rsid w:val="00905E65"/>
  </w:style>
  <w:style w:type="character" w:customStyle="1" w:styleId="WW8Num3z4">
    <w:name w:val="WW8Num3z4"/>
    <w:rsid w:val="00905E65"/>
  </w:style>
  <w:style w:type="character" w:customStyle="1" w:styleId="WW8Num3z5">
    <w:name w:val="WW8Num3z5"/>
    <w:rsid w:val="00905E65"/>
  </w:style>
  <w:style w:type="character" w:customStyle="1" w:styleId="WW8Num3z6">
    <w:name w:val="WW8Num3z6"/>
    <w:rsid w:val="00905E65"/>
  </w:style>
  <w:style w:type="character" w:customStyle="1" w:styleId="WW8Num3z7">
    <w:name w:val="WW8Num3z7"/>
    <w:rsid w:val="00905E65"/>
  </w:style>
  <w:style w:type="character" w:customStyle="1" w:styleId="WW8Num3z8">
    <w:name w:val="WW8Num3z8"/>
    <w:rsid w:val="00905E65"/>
  </w:style>
  <w:style w:type="character" w:customStyle="1" w:styleId="WW8Num4z0">
    <w:name w:val="WW8Num4z0"/>
    <w:rsid w:val="00905E65"/>
    <w:rPr>
      <w:rFonts w:ascii="Times New Roman" w:hAnsi="Times New Roman" w:cs="Times New Roman"/>
      <w:sz w:val="24"/>
      <w:szCs w:val="24"/>
      <w:lang w:val="en-US"/>
    </w:rPr>
  </w:style>
  <w:style w:type="character" w:customStyle="1" w:styleId="WW8Num5z0">
    <w:name w:val="WW8Num5z0"/>
    <w:rsid w:val="00905E65"/>
  </w:style>
  <w:style w:type="character" w:customStyle="1" w:styleId="WW8Num5z1">
    <w:name w:val="WW8Num5z1"/>
    <w:rsid w:val="00905E65"/>
    <w:rPr>
      <w:rFonts w:ascii="Courier New" w:hAnsi="Courier New" w:cs="Courier New"/>
    </w:rPr>
  </w:style>
  <w:style w:type="character" w:customStyle="1" w:styleId="WW8Num5z2">
    <w:name w:val="WW8Num5z2"/>
    <w:rsid w:val="00905E65"/>
  </w:style>
  <w:style w:type="character" w:customStyle="1" w:styleId="WW8Num5z3">
    <w:name w:val="WW8Num5z3"/>
    <w:rsid w:val="00905E65"/>
  </w:style>
  <w:style w:type="character" w:customStyle="1" w:styleId="WW8Num5z4">
    <w:name w:val="WW8Num5z4"/>
    <w:rsid w:val="00905E65"/>
  </w:style>
  <w:style w:type="character" w:customStyle="1" w:styleId="WW8Num5z5">
    <w:name w:val="WW8Num5z5"/>
    <w:rsid w:val="00905E65"/>
  </w:style>
  <w:style w:type="character" w:customStyle="1" w:styleId="WW8Num5z6">
    <w:name w:val="WW8Num5z6"/>
    <w:rsid w:val="00905E65"/>
  </w:style>
  <w:style w:type="character" w:customStyle="1" w:styleId="WW8Num5z7">
    <w:name w:val="WW8Num5z7"/>
    <w:rsid w:val="00905E65"/>
  </w:style>
  <w:style w:type="character" w:customStyle="1" w:styleId="WW8Num5z8">
    <w:name w:val="WW8Num5z8"/>
    <w:rsid w:val="00905E65"/>
  </w:style>
  <w:style w:type="character" w:customStyle="1" w:styleId="WW8Num6z0">
    <w:name w:val="WW8Num6z0"/>
    <w:rsid w:val="00905E65"/>
  </w:style>
  <w:style w:type="character" w:customStyle="1" w:styleId="WW8Num7z0">
    <w:name w:val="WW8Num7z0"/>
    <w:rsid w:val="00905E65"/>
    <w:rPr>
      <w:rFonts w:ascii="Times New Roman" w:hAnsi="Times New Roman" w:cs="Times New Roman"/>
      <w:sz w:val="20"/>
      <w:szCs w:val="20"/>
    </w:rPr>
  </w:style>
  <w:style w:type="character" w:customStyle="1" w:styleId="WW8Num7z1">
    <w:name w:val="WW8Num7z1"/>
    <w:rsid w:val="00905E65"/>
    <w:rPr>
      <w:rFonts w:ascii="Courier New" w:hAnsi="Courier New" w:cs="Courier New"/>
    </w:rPr>
  </w:style>
  <w:style w:type="character" w:customStyle="1" w:styleId="WW8Num7z2">
    <w:name w:val="WW8Num7z2"/>
    <w:rsid w:val="00905E65"/>
    <w:rPr>
      <w:rFonts w:ascii="Wingdings" w:hAnsi="Wingdings" w:cs="Wingdings"/>
    </w:rPr>
  </w:style>
  <w:style w:type="character" w:customStyle="1" w:styleId="WW8Num8z0">
    <w:name w:val="WW8Num8z0"/>
    <w:rsid w:val="00905E65"/>
  </w:style>
  <w:style w:type="character" w:customStyle="1" w:styleId="WW8Num8z1">
    <w:name w:val="WW8Num8z1"/>
    <w:rsid w:val="00905E65"/>
  </w:style>
  <w:style w:type="character" w:customStyle="1" w:styleId="WW8Num9z0">
    <w:name w:val="WW8Num9z0"/>
    <w:rsid w:val="00905E65"/>
    <w:rPr>
      <w:rFonts w:ascii="Times New Roman" w:hAnsi="Times New Roman" w:cs="Times New Roman"/>
    </w:rPr>
  </w:style>
  <w:style w:type="character" w:customStyle="1" w:styleId="WW8Num9z2">
    <w:name w:val="WW8Num9z2"/>
    <w:rsid w:val="00905E65"/>
    <w:rPr>
      <w:rFonts w:ascii="Wingdings" w:hAnsi="Wingdings" w:cs="Wingdings"/>
    </w:rPr>
  </w:style>
  <w:style w:type="character" w:customStyle="1" w:styleId="WW8Num9z3">
    <w:name w:val="WW8Num9z3"/>
    <w:rsid w:val="00905E65"/>
    <w:rPr>
      <w:rFonts w:ascii="Symbol" w:hAnsi="Symbol" w:cs="Symbol"/>
    </w:rPr>
  </w:style>
  <w:style w:type="character" w:customStyle="1" w:styleId="WW8Num9z4">
    <w:name w:val="WW8Num9z4"/>
    <w:rsid w:val="00905E65"/>
  </w:style>
  <w:style w:type="character" w:customStyle="1" w:styleId="WW8Num9z5">
    <w:name w:val="WW8Num9z5"/>
    <w:rsid w:val="00905E65"/>
  </w:style>
  <w:style w:type="character" w:customStyle="1" w:styleId="WW8Num9z6">
    <w:name w:val="WW8Num9z6"/>
    <w:rsid w:val="00905E65"/>
  </w:style>
  <w:style w:type="character" w:customStyle="1" w:styleId="WW8Num9z7">
    <w:name w:val="WW8Num9z7"/>
    <w:rsid w:val="00905E65"/>
  </w:style>
  <w:style w:type="character" w:customStyle="1" w:styleId="WW8Num9z8">
    <w:name w:val="WW8Num9z8"/>
    <w:rsid w:val="00905E65"/>
  </w:style>
  <w:style w:type="character" w:customStyle="1" w:styleId="WW8Num10z0">
    <w:name w:val="WW8Num10z0"/>
    <w:rsid w:val="00905E65"/>
    <w:rPr>
      <w:rFonts w:ascii="Times New Roman" w:hAnsi="Times New Roman" w:cs="Times New Roman"/>
    </w:rPr>
  </w:style>
  <w:style w:type="character" w:customStyle="1" w:styleId="WW8Num10z1">
    <w:name w:val="WW8Num10z1"/>
    <w:rsid w:val="00905E65"/>
    <w:rPr>
      <w:rFonts w:ascii="Courier New" w:hAnsi="Courier New" w:cs="Courier New"/>
    </w:rPr>
  </w:style>
  <w:style w:type="character" w:customStyle="1" w:styleId="WW8Num11z0">
    <w:name w:val="WW8Num11z0"/>
    <w:rsid w:val="00905E65"/>
  </w:style>
  <w:style w:type="character" w:customStyle="1" w:styleId="WW8Num12z0">
    <w:name w:val="WW8Num12z0"/>
    <w:rsid w:val="00905E65"/>
    <w:rPr>
      <w:rFonts w:ascii="Times New Roman" w:hAnsi="Times New Roman" w:cs="Times New Roman"/>
    </w:rPr>
  </w:style>
  <w:style w:type="character" w:customStyle="1" w:styleId="WW8Num13z0">
    <w:name w:val="WW8Num13z0"/>
    <w:rsid w:val="00905E65"/>
    <w:rPr>
      <w:b/>
    </w:rPr>
  </w:style>
  <w:style w:type="character" w:customStyle="1" w:styleId="WW8Num14z0">
    <w:name w:val="WW8Num14z0"/>
    <w:rsid w:val="00905E65"/>
    <w:rPr>
      <w:rFonts w:ascii="Times New Roman" w:eastAsia="Times New Roman" w:hAnsi="Times New Roman" w:cs="Times New Roman"/>
    </w:rPr>
  </w:style>
  <w:style w:type="character" w:customStyle="1" w:styleId="WW8Num15z0">
    <w:name w:val="WW8Num15z0"/>
    <w:rsid w:val="00905E65"/>
  </w:style>
  <w:style w:type="character" w:customStyle="1" w:styleId="WW8Num16z0">
    <w:name w:val="WW8Num16z0"/>
    <w:rsid w:val="00905E65"/>
  </w:style>
  <w:style w:type="character" w:customStyle="1" w:styleId="WW8Num17z0">
    <w:name w:val="WW8Num17z0"/>
    <w:rsid w:val="00905E65"/>
  </w:style>
  <w:style w:type="character" w:customStyle="1" w:styleId="WW8Num18z0">
    <w:name w:val="WW8Num18z0"/>
    <w:rsid w:val="00905E65"/>
  </w:style>
  <w:style w:type="character" w:customStyle="1" w:styleId="WW8Num19z0">
    <w:name w:val="WW8Num19z0"/>
    <w:rsid w:val="00905E65"/>
  </w:style>
  <w:style w:type="character" w:customStyle="1" w:styleId="WW8Num20z0">
    <w:name w:val="WW8Num20z0"/>
    <w:rsid w:val="00905E65"/>
  </w:style>
  <w:style w:type="character" w:customStyle="1" w:styleId="WW8Num20z2">
    <w:name w:val="WW8Num20z2"/>
    <w:rsid w:val="00905E65"/>
  </w:style>
  <w:style w:type="character" w:customStyle="1" w:styleId="WW8Num20z3">
    <w:name w:val="WW8Num20z3"/>
    <w:rsid w:val="00905E65"/>
  </w:style>
  <w:style w:type="character" w:customStyle="1" w:styleId="WW8Num20z4">
    <w:name w:val="WW8Num20z4"/>
    <w:rsid w:val="00905E65"/>
  </w:style>
  <w:style w:type="character" w:customStyle="1" w:styleId="WW8Num20z5">
    <w:name w:val="WW8Num20z5"/>
    <w:rsid w:val="00905E65"/>
  </w:style>
  <w:style w:type="character" w:customStyle="1" w:styleId="WW8Num20z6">
    <w:name w:val="WW8Num20z6"/>
    <w:rsid w:val="00905E65"/>
  </w:style>
  <w:style w:type="character" w:customStyle="1" w:styleId="WW8Num20z7">
    <w:name w:val="WW8Num20z7"/>
    <w:rsid w:val="00905E65"/>
  </w:style>
  <w:style w:type="character" w:customStyle="1" w:styleId="WW8Num20z8">
    <w:name w:val="WW8Num20z8"/>
    <w:rsid w:val="00905E65"/>
  </w:style>
  <w:style w:type="character" w:customStyle="1" w:styleId="WW8Num21z0">
    <w:name w:val="WW8Num21z0"/>
    <w:rsid w:val="00905E65"/>
  </w:style>
  <w:style w:type="character" w:customStyle="1" w:styleId="WW8Num22z0">
    <w:name w:val="WW8Num22z0"/>
    <w:rsid w:val="00905E65"/>
  </w:style>
  <w:style w:type="character" w:customStyle="1" w:styleId="WW8Num22z2">
    <w:name w:val="WW8Num22z2"/>
    <w:rsid w:val="00905E65"/>
    <w:rPr>
      <w:rFonts w:ascii="Garamond" w:hAnsi="Garamond" w:cs="Garamond"/>
      <w:bCs/>
      <w:sz w:val="20"/>
      <w:szCs w:val="20"/>
    </w:rPr>
  </w:style>
  <w:style w:type="character" w:customStyle="1" w:styleId="WW8Num23z0">
    <w:name w:val="WW8Num23z0"/>
    <w:rsid w:val="00905E65"/>
    <w:rPr>
      <w:rFonts w:ascii="Times New Roman" w:hAnsi="Times New Roman" w:cs="Times New Roman"/>
    </w:rPr>
  </w:style>
  <w:style w:type="character" w:customStyle="1" w:styleId="WW8Num24z0">
    <w:name w:val="WW8Num24z0"/>
    <w:rsid w:val="00905E65"/>
  </w:style>
  <w:style w:type="character" w:customStyle="1" w:styleId="WW8Num24z5">
    <w:name w:val="WW8Num24z5"/>
    <w:rsid w:val="00905E65"/>
  </w:style>
  <w:style w:type="character" w:customStyle="1" w:styleId="WW8Num25z0">
    <w:name w:val="WW8Num25z0"/>
    <w:rsid w:val="00905E65"/>
    <w:rPr>
      <w:rFonts w:ascii="Times New Roman" w:hAnsi="Times New Roman" w:cs="Times New Roman"/>
    </w:rPr>
  </w:style>
  <w:style w:type="character" w:customStyle="1" w:styleId="WW8Num25z1">
    <w:name w:val="WW8Num25z1"/>
    <w:rsid w:val="00905E65"/>
    <w:rPr>
      <w:rFonts w:ascii="Courier New" w:hAnsi="Courier New" w:cs="Courier New"/>
    </w:rPr>
  </w:style>
  <w:style w:type="character" w:customStyle="1" w:styleId="WW8Num25z2">
    <w:name w:val="WW8Num25z2"/>
    <w:rsid w:val="00905E65"/>
    <w:rPr>
      <w:rFonts w:ascii="Wingdings" w:hAnsi="Wingdings" w:cs="Wingdings"/>
    </w:rPr>
  </w:style>
  <w:style w:type="character" w:customStyle="1" w:styleId="WW8Num25z3">
    <w:name w:val="WW8Num25z3"/>
    <w:rsid w:val="00905E65"/>
    <w:rPr>
      <w:rFonts w:ascii="Symbol" w:hAnsi="Symbol" w:cs="Symbol"/>
    </w:rPr>
  </w:style>
  <w:style w:type="character" w:customStyle="1" w:styleId="WW8Num25z4">
    <w:name w:val="WW8Num25z4"/>
    <w:rsid w:val="00905E65"/>
  </w:style>
  <w:style w:type="character" w:customStyle="1" w:styleId="WW8Num25z5">
    <w:name w:val="WW8Num25z5"/>
    <w:rsid w:val="00905E65"/>
  </w:style>
  <w:style w:type="character" w:customStyle="1" w:styleId="WW8Num25z6">
    <w:name w:val="WW8Num25z6"/>
    <w:rsid w:val="00905E65"/>
  </w:style>
  <w:style w:type="character" w:customStyle="1" w:styleId="WW8Num25z7">
    <w:name w:val="WW8Num25z7"/>
    <w:rsid w:val="00905E65"/>
  </w:style>
  <w:style w:type="character" w:customStyle="1" w:styleId="WW8Num25z8">
    <w:name w:val="WW8Num25z8"/>
    <w:rsid w:val="00905E65"/>
  </w:style>
  <w:style w:type="character" w:customStyle="1" w:styleId="WW8Num26z0">
    <w:name w:val="WW8Num26z0"/>
    <w:rsid w:val="00905E65"/>
    <w:rPr>
      <w:rFonts w:ascii="Garamond" w:hAnsi="Garamond" w:cs="Garamond"/>
      <w:sz w:val="20"/>
      <w:szCs w:val="20"/>
    </w:rPr>
  </w:style>
  <w:style w:type="character" w:customStyle="1" w:styleId="WW8Num27z0">
    <w:name w:val="WW8Num27z0"/>
    <w:rsid w:val="00905E65"/>
    <w:rPr>
      <w:rFonts w:ascii="Garamond" w:hAnsi="Garamond" w:cs="Garamond"/>
      <w:sz w:val="20"/>
      <w:szCs w:val="20"/>
    </w:rPr>
  </w:style>
  <w:style w:type="character" w:customStyle="1" w:styleId="WW8Num28z0">
    <w:name w:val="WW8Num28z0"/>
    <w:rsid w:val="00905E65"/>
    <w:rPr>
      <w:rFonts w:ascii="Garamond" w:hAnsi="Garamond" w:cs="Garamond"/>
      <w:b/>
      <w:sz w:val="20"/>
      <w:szCs w:val="20"/>
    </w:rPr>
  </w:style>
  <w:style w:type="character" w:customStyle="1" w:styleId="WW8Num29z0">
    <w:name w:val="WW8Num29z0"/>
    <w:rsid w:val="00905E65"/>
    <w:rPr>
      <w:rFonts w:ascii="Garamond" w:hAnsi="Garamond" w:cs="Garamond"/>
      <w:b/>
      <w:bCs/>
      <w:sz w:val="20"/>
      <w:szCs w:val="20"/>
    </w:rPr>
  </w:style>
  <w:style w:type="character" w:customStyle="1" w:styleId="WW8Num30z0">
    <w:name w:val="WW8Num30z0"/>
    <w:rsid w:val="00905E65"/>
    <w:rPr>
      <w:rFonts w:ascii="Garamond" w:hAnsi="Garamond" w:cs="Garamond"/>
      <w:sz w:val="20"/>
      <w:szCs w:val="20"/>
    </w:rPr>
  </w:style>
  <w:style w:type="character" w:customStyle="1" w:styleId="WW8Num31z0">
    <w:name w:val="WW8Num31z0"/>
    <w:rsid w:val="00905E65"/>
    <w:rPr>
      <w:rFonts w:ascii="Garamond" w:hAnsi="Garamond" w:cs="Garamond"/>
      <w:sz w:val="20"/>
      <w:szCs w:val="20"/>
    </w:rPr>
  </w:style>
  <w:style w:type="character" w:customStyle="1" w:styleId="WW8Num32z0">
    <w:name w:val="WW8Num32z0"/>
    <w:rsid w:val="00905E65"/>
  </w:style>
  <w:style w:type="character" w:customStyle="1" w:styleId="WW8Num33z0">
    <w:name w:val="WW8Num33z0"/>
    <w:rsid w:val="00905E65"/>
    <w:rPr>
      <w:rFonts w:ascii="Garamond" w:eastAsia="Garamond" w:hAnsi="Garamond" w:cs="Garamond"/>
      <w:sz w:val="20"/>
      <w:szCs w:val="20"/>
    </w:rPr>
  </w:style>
  <w:style w:type="character" w:customStyle="1" w:styleId="WW8Num34z0">
    <w:name w:val="WW8Num34z0"/>
    <w:rsid w:val="00905E65"/>
    <w:rPr>
      <w:i w:val="0"/>
    </w:rPr>
  </w:style>
  <w:style w:type="character" w:customStyle="1" w:styleId="WW8Num34z1">
    <w:name w:val="WW8Num34z1"/>
    <w:rsid w:val="00905E65"/>
  </w:style>
  <w:style w:type="character" w:customStyle="1" w:styleId="WW8Num34z2">
    <w:name w:val="WW8Num34z2"/>
    <w:rsid w:val="00905E65"/>
  </w:style>
  <w:style w:type="character" w:customStyle="1" w:styleId="WW8Num34z3">
    <w:name w:val="WW8Num34z3"/>
    <w:rsid w:val="00905E65"/>
  </w:style>
  <w:style w:type="character" w:customStyle="1" w:styleId="WW8Num34z4">
    <w:name w:val="WW8Num34z4"/>
    <w:rsid w:val="00905E65"/>
  </w:style>
  <w:style w:type="character" w:customStyle="1" w:styleId="WW8Num34z5">
    <w:name w:val="WW8Num34z5"/>
    <w:rsid w:val="00905E65"/>
  </w:style>
  <w:style w:type="character" w:customStyle="1" w:styleId="WW8Num34z6">
    <w:name w:val="WW8Num34z6"/>
    <w:rsid w:val="00905E65"/>
  </w:style>
  <w:style w:type="character" w:customStyle="1" w:styleId="WW8Num34z7">
    <w:name w:val="WW8Num34z7"/>
    <w:rsid w:val="00905E65"/>
  </w:style>
  <w:style w:type="character" w:customStyle="1" w:styleId="WW8Num34z8">
    <w:name w:val="WW8Num34z8"/>
    <w:rsid w:val="00905E65"/>
  </w:style>
  <w:style w:type="character" w:customStyle="1" w:styleId="WW8Num35z0">
    <w:name w:val="WW8Num35z0"/>
    <w:rsid w:val="00905E65"/>
    <w:rPr>
      <w:rFonts w:cs="Times New Roman"/>
      <w:b/>
      <w:color w:val="000000"/>
    </w:rPr>
  </w:style>
  <w:style w:type="character" w:customStyle="1" w:styleId="WW8Num35z1">
    <w:name w:val="WW8Num35z1"/>
    <w:rsid w:val="00905E65"/>
    <w:rPr>
      <w:rFonts w:ascii="Calibri" w:hAnsi="Calibri" w:cs="Times New Roman"/>
      <w:b w:val="0"/>
      <w:bCs w:val="0"/>
      <w:color w:val="000000"/>
    </w:rPr>
  </w:style>
  <w:style w:type="character" w:customStyle="1" w:styleId="WW8Num35z2">
    <w:name w:val="WW8Num35z2"/>
    <w:rsid w:val="00905E65"/>
    <w:rPr>
      <w:rFonts w:cs="Times New Roman"/>
    </w:rPr>
  </w:style>
  <w:style w:type="character" w:customStyle="1" w:styleId="WW8Num35z3">
    <w:name w:val="WW8Num35z3"/>
    <w:rsid w:val="00905E65"/>
    <w:rPr>
      <w:rFonts w:cs="Times New Roman"/>
      <w:b w:val="0"/>
      <w:bCs w:val="0"/>
      <w:i w:val="0"/>
      <w:iCs w:val="0"/>
      <w:sz w:val="20"/>
      <w:szCs w:val="20"/>
    </w:rPr>
  </w:style>
  <w:style w:type="character" w:customStyle="1" w:styleId="WW8Num36z0">
    <w:name w:val="WW8Num36z0"/>
    <w:rsid w:val="00905E65"/>
  </w:style>
  <w:style w:type="character" w:customStyle="1" w:styleId="WW8Num36z1">
    <w:name w:val="WW8Num36z1"/>
    <w:rsid w:val="00905E65"/>
  </w:style>
  <w:style w:type="character" w:customStyle="1" w:styleId="WW8Num36z2">
    <w:name w:val="WW8Num36z2"/>
    <w:rsid w:val="00905E65"/>
  </w:style>
  <w:style w:type="character" w:customStyle="1" w:styleId="WW8Num36z3">
    <w:name w:val="WW8Num36z3"/>
    <w:rsid w:val="00905E65"/>
  </w:style>
  <w:style w:type="character" w:customStyle="1" w:styleId="WW8Num36z4">
    <w:name w:val="WW8Num36z4"/>
    <w:rsid w:val="00905E65"/>
  </w:style>
  <w:style w:type="character" w:customStyle="1" w:styleId="WW8Num36z5">
    <w:name w:val="WW8Num36z5"/>
    <w:rsid w:val="00905E65"/>
  </w:style>
  <w:style w:type="character" w:customStyle="1" w:styleId="WW8Num36z6">
    <w:name w:val="WW8Num36z6"/>
    <w:rsid w:val="00905E65"/>
  </w:style>
  <w:style w:type="character" w:customStyle="1" w:styleId="WW8Num36z7">
    <w:name w:val="WW8Num36z7"/>
    <w:rsid w:val="00905E65"/>
  </w:style>
  <w:style w:type="character" w:customStyle="1" w:styleId="WW8Num36z8">
    <w:name w:val="WW8Num36z8"/>
    <w:rsid w:val="00905E65"/>
  </w:style>
  <w:style w:type="character" w:customStyle="1" w:styleId="WW8Num37z0">
    <w:name w:val="WW8Num37z0"/>
    <w:rsid w:val="00905E65"/>
    <w:rPr>
      <w:rFonts w:ascii="Garamond" w:hAnsi="Garamond" w:cs="Garamond"/>
      <w:b/>
      <w:sz w:val="20"/>
      <w:szCs w:val="20"/>
    </w:rPr>
  </w:style>
  <w:style w:type="character" w:customStyle="1" w:styleId="WW8Num37z1">
    <w:name w:val="WW8Num37z1"/>
    <w:rsid w:val="00905E65"/>
  </w:style>
  <w:style w:type="character" w:customStyle="1" w:styleId="WW8Num37z2">
    <w:name w:val="WW8Num37z2"/>
    <w:rsid w:val="00905E65"/>
  </w:style>
  <w:style w:type="character" w:customStyle="1" w:styleId="WW8Num37z3">
    <w:name w:val="WW8Num37z3"/>
    <w:rsid w:val="00905E65"/>
  </w:style>
  <w:style w:type="character" w:customStyle="1" w:styleId="WW8Num37z4">
    <w:name w:val="WW8Num37z4"/>
    <w:rsid w:val="00905E65"/>
  </w:style>
  <w:style w:type="character" w:customStyle="1" w:styleId="WW8Num37z5">
    <w:name w:val="WW8Num37z5"/>
    <w:rsid w:val="00905E65"/>
  </w:style>
  <w:style w:type="character" w:customStyle="1" w:styleId="WW8Num37z6">
    <w:name w:val="WW8Num37z6"/>
    <w:rsid w:val="00905E65"/>
  </w:style>
  <w:style w:type="character" w:customStyle="1" w:styleId="WW8Num37z7">
    <w:name w:val="WW8Num37z7"/>
    <w:rsid w:val="00905E65"/>
  </w:style>
  <w:style w:type="character" w:customStyle="1" w:styleId="WW8Num37z8">
    <w:name w:val="WW8Num37z8"/>
    <w:rsid w:val="00905E65"/>
  </w:style>
  <w:style w:type="character" w:customStyle="1" w:styleId="WW8Num38z0">
    <w:name w:val="WW8Num38z0"/>
    <w:rsid w:val="00905E65"/>
    <w:rPr>
      <w:rFonts w:ascii="Garamond" w:hAnsi="Garamond" w:cs="Garamond"/>
      <w:b w:val="0"/>
      <w:bCs/>
      <w:sz w:val="20"/>
      <w:szCs w:val="20"/>
    </w:rPr>
  </w:style>
  <w:style w:type="character" w:customStyle="1" w:styleId="WW8Num39z0">
    <w:name w:val="WW8Num39z0"/>
    <w:rsid w:val="00905E65"/>
    <w:rPr>
      <w:rFonts w:ascii="Garamond" w:hAnsi="Garamond" w:cs="Garamond"/>
      <w:b w:val="0"/>
      <w:color w:val="000000"/>
    </w:rPr>
  </w:style>
  <w:style w:type="character" w:customStyle="1" w:styleId="WW8Num39z1">
    <w:name w:val="WW8Num39z1"/>
    <w:rsid w:val="00905E65"/>
  </w:style>
  <w:style w:type="character" w:customStyle="1" w:styleId="WW8Num39z2">
    <w:name w:val="WW8Num39z2"/>
    <w:rsid w:val="00905E65"/>
  </w:style>
  <w:style w:type="character" w:customStyle="1" w:styleId="WW8Num39z3">
    <w:name w:val="WW8Num39z3"/>
    <w:rsid w:val="00905E65"/>
  </w:style>
  <w:style w:type="character" w:customStyle="1" w:styleId="WW8Num39z4">
    <w:name w:val="WW8Num39z4"/>
    <w:rsid w:val="00905E65"/>
  </w:style>
  <w:style w:type="character" w:customStyle="1" w:styleId="WW8Num39z5">
    <w:name w:val="WW8Num39z5"/>
    <w:rsid w:val="00905E65"/>
  </w:style>
  <w:style w:type="character" w:customStyle="1" w:styleId="WW8Num39z6">
    <w:name w:val="WW8Num39z6"/>
    <w:rsid w:val="00905E65"/>
  </w:style>
  <w:style w:type="character" w:customStyle="1" w:styleId="WW8Num39z7">
    <w:name w:val="WW8Num39z7"/>
    <w:rsid w:val="00905E65"/>
  </w:style>
  <w:style w:type="character" w:customStyle="1" w:styleId="WW8Num39z8">
    <w:name w:val="WW8Num39z8"/>
    <w:rsid w:val="00905E65"/>
  </w:style>
  <w:style w:type="character" w:customStyle="1" w:styleId="WW8Num40z0">
    <w:name w:val="WW8Num40z0"/>
    <w:rsid w:val="00905E65"/>
    <w:rPr>
      <w:rFonts w:ascii="Symbol" w:hAnsi="Symbol" w:cs="Symbol"/>
    </w:rPr>
  </w:style>
  <w:style w:type="character" w:customStyle="1" w:styleId="WW8Num40z1">
    <w:name w:val="WW8Num40z1"/>
    <w:rsid w:val="00905E65"/>
    <w:rPr>
      <w:rFonts w:ascii="Courier New" w:hAnsi="Courier New" w:cs="Courier New"/>
    </w:rPr>
  </w:style>
  <w:style w:type="character" w:customStyle="1" w:styleId="WW8Num40z2">
    <w:name w:val="WW8Num40z2"/>
    <w:rsid w:val="00905E65"/>
    <w:rPr>
      <w:rFonts w:ascii="Wingdings" w:hAnsi="Wingdings" w:cs="Wingdings"/>
    </w:rPr>
  </w:style>
  <w:style w:type="character" w:customStyle="1" w:styleId="WW8Num41z0">
    <w:name w:val="WW8Num41z0"/>
    <w:rsid w:val="00905E65"/>
    <w:rPr>
      <w:rFonts w:ascii="Garamond" w:eastAsia="Garamond" w:hAnsi="Garamond" w:cs="Garamond"/>
      <w:b/>
      <w:bCs/>
      <w:sz w:val="20"/>
      <w:szCs w:val="20"/>
    </w:rPr>
  </w:style>
  <w:style w:type="character" w:customStyle="1" w:styleId="WW8Num42z0">
    <w:name w:val="WW8Num42z0"/>
    <w:rsid w:val="00905E65"/>
    <w:rPr>
      <w:rFonts w:ascii="Garamond" w:hAnsi="Garamond" w:cs="Garamond"/>
      <w:sz w:val="20"/>
      <w:szCs w:val="20"/>
    </w:rPr>
  </w:style>
  <w:style w:type="character" w:customStyle="1" w:styleId="WW8Num43z0">
    <w:name w:val="WW8Num43z0"/>
    <w:rsid w:val="00905E65"/>
  </w:style>
  <w:style w:type="character" w:customStyle="1" w:styleId="WW8Num44z0">
    <w:name w:val="WW8Num44z0"/>
    <w:rsid w:val="00905E65"/>
    <w:rPr>
      <w:rFonts w:ascii="Garamond" w:hAnsi="Garamond" w:cs="Garamond"/>
      <w:b/>
      <w:sz w:val="20"/>
      <w:szCs w:val="20"/>
    </w:rPr>
  </w:style>
  <w:style w:type="character" w:customStyle="1" w:styleId="WW8Num44z1">
    <w:name w:val="WW8Num44z1"/>
    <w:rsid w:val="00905E65"/>
  </w:style>
  <w:style w:type="character" w:customStyle="1" w:styleId="WW8Num44z2">
    <w:name w:val="WW8Num44z2"/>
    <w:rsid w:val="00905E65"/>
  </w:style>
  <w:style w:type="character" w:customStyle="1" w:styleId="WW8Num44z3">
    <w:name w:val="WW8Num44z3"/>
    <w:rsid w:val="00905E65"/>
  </w:style>
  <w:style w:type="character" w:customStyle="1" w:styleId="WW8Num44z4">
    <w:name w:val="WW8Num44z4"/>
    <w:rsid w:val="00905E65"/>
  </w:style>
  <w:style w:type="character" w:customStyle="1" w:styleId="WW8Num44z5">
    <w:name w:val="WW8Num44z5"/>
    <w:rsid w:val="00905E65"/>
  </w:style>
  <w:style w:type="character" w:customStyle="1" w:styleId="WW8Num44z6">
    <w:name w:val="WW8Num44z6"/>
    <w:rsid w:val="00905E65"/>
  </w:style>
  <w:style w:type="character" w:customStyle="1" w:styleId="WW8Num44z7">
    <w:name w:val="WW8Num44z7"/>
    <w:rsid w:val="00905E65"/>
  </w:style>
  <w:style w:type="character" w:customStyle="1" w:styleId="WW8Num44z8">
    <w:name w:val="WW8Num44z8"/>
    <w:rsid w:val="00905E65"/>
  </w:style>
  <w:style w:type="character" w:customStyle="1" w:styleId="WW8Num45z0">
    <w:name w:val="WW8Num45z0"/>
    <w:rsid w:val="00905E65"/>
    <w:rPr>
      <w:rFonts w:ascii="Garamond" w:hAnsi="Garamond" w:cs="Garamond"/>
      <w:sz w:val="20"/>
      <w:szCs w:val="20"/>
    </w:rPr>
  </w:style>
  <w:style w:type="character" w:customStyle="1" w:styleId="WW8Num45z1">
    <w:name w:val="WW8Num45z1"/>
    <w:rsid w:val="00905E65"/>
  </w:style>
  <w:style w:type="character" w:customStyle="1" w:styleId="WW8Num45z2">
    <w:name w:val="WW8Num45z2"/>
    <w:rsid w:val="00905E65"/>
  </w:style>
  <w:style w:type="character" w:customStyle="1" w:styleId="WW8Num45z3">
    <w:name w:val="WW8Num45z3"/>
    <w:rsid w:val="00905E65"/>
  </w:style>
  <w:style w:type="character" w:customStyle="1" w:styleId="WW8Num45z4">
    <w:name w:val="WW8Num45z4"/>
    <w:rsid w:val="00905E65"/>
  </w:style>
  <w:style w:type="character" w:customStyle="1" w:styleId="WW8Num45z5">
    <w:name w:val="WW8Num45z5"/>
    <w:rsid w:val="00905E65"/>
  </w:style>
  <w:style w:type="character" w:customStyle="1" w:styleId="WW8Num45z6">
    <w:name w:val="WW8Num45z6"/>
    <w:rsid w:val="00905E65"/>
  </w:style>
  <w:style w:type="character" w:customStyle="1" w:styleId="WW8Num45z7">
    <w:name w:val="WW8Num45z7"/>
    <w:rsid w:val="00905E65"/>
  </w:style>
  <w:style w:type="character" w:customStyle="1" w:styleId="WW8Num45z8">
    <w:name w:val="WW8Num45z8"/>
    <w:rsid w:val="00905E65"/>
  </w:style>
  <w:style w:type="character" w:customStyle="1" w:styleId="WW8Num46z0">
    <w:name w:val="WW8Num46z0"/>
    <w:rsid w:val="00905E65"/>
  </w:style>
  <w:style w:type="character" w:customStyle="1" w:styleId="WW8Num46z1">
    <w:name w:val="WW8Num46z1"/>
    <w:rsid w:val="00905E65"/>
    <w:rPr>
      <w:rFonts w:ascii="Garamond" w:eastAsia="MS PGothic" w:hAnsi="Garamond" w:cs="Garamond"/>
      <w:position w:val="0"/>
      <w:sz w:val="20"/>
      <w:szCs w:val="20"/>
      <w:vertAlign w:val="superscript"/>
    </w:rPr>
  </w:style>
  <w:style w:type="character" w:customStyle="1" w:styleId="WW8Num46z2">
    <w:name w:val="WW8Num46z2"/>
    <w:rsid w:val="00905E65"/>
  </w:style>
  <w:style w:type="character" w:customStyle="1" w:styleId="WW8Num46z3">
    <w:name w:val="WW8Num46z3"/>
    <w:rsid w:val="00905E65"/>
  </w:style>
  <w:style w:type="character" w:customStyle="1" w:styleId="WW8Num46z4">
    <w:name w:val="WW8Num46z4"/>
    <w:rsid w:val="00905E65"/>
  </w:style>
  <w:style w:type="character" w:customStyle="1" w:styleId="WW8Num46z5">
    <w:name w:val="WW8Num46z5"/>
    <w:rsid w:val="00905E65"/>
  </w:style>
  <w:style w:type="character" w:customStyle="1" w:styleId="WW8Num46z6">
    <w:name w:val="WW8Num46z6"/>
    <w:rsid w:val="00905E65"/>
  </w:style>
  <w:style w:type="character" w:customStyle="1" w:styleId="WW8Num46z7">
    <w:name w:val="WW8Num46z7"/>
    <w:rsid w:val="00905E65"/>
  </w:style>
  <w:style w:type="character" w:customStyle="1" w:styleId="WW8Num46z8">
    <w:name w:val="WW8Num46z8"/>
    <w:rsid w:val="00905E65"/>
  </w:style>
  <w:style w:type="character" w:customStyle="1" w:styleId="WW8Num47z0">
    <w:name w:val="WW8Num47z0"/>
    <w:rsid w:val="00905E65"/>
    <w:rPr>
      <w:rFonts w:ascii="Courier New" w:hAnsi="Courier New" w:cs="Courier New"/>
    </w:rPr>
  </w:style>
  <w:style w:type="character" w:customStyle="1" w:styleId="WW8Num47z2">
    <w:name w:val="WW8Num47z2"/>
    <w:rsid w:val="00905E65"/>
    <w:rPr>
      <w:rFonts w:ascii="Wingdings" w:hAnsi="Wingdings" w:cs="Wingdings"/>
    </w:rPr>
  </w:style>
  <w:style w:type="character" w:customStyle="1" w:styleId="WW8Num47z3">
    <w:name w:val="WW8Num47z3"/>
    <w:rsid w:val="00905E65"/>
    <w:rPr>
      <w:rFonts w:ascii="Symbol" w:hAnsi="Symbol" w:cs="Symbol"/>
    </w:rPr>
  </w:style>
  <w:style w:type="character" w:customStyle="1" w:styleId="WW8Num48z0">
    <w:name w:val="WW8Num48z0"/>
    <w:rsid w:val="00905E65"/>
    <w:rPr>
      <w:rFonts w:ascii="Garamond" w:hAnsi="Garamond" w:cs="Garamond"/>
      <w:b/>
      <w:sz w:val="20"/>
      <w:szCs w:val="20"/>
    </w:rPr>
  </w:style>
  <w:style w:type="character" w:customStyle="1" w:styleId="WW8Num48z2">
    <w:name w:val="WW8Num48z2"/>
    <w:rsid w:val="00905E65"/>
    <w:rPr>
      <w:rFonts w:ascii="Garamond" w:hAnsi="Garamond" w:cs="Garamond"/>
      <w:b/>
      <w:color w:val="000000"/>
      <w:sz w:val="20"/>
      <w:szCs w:val="20"/>
    </w:rPr>
  </w:style>
  <w:style w:type="character" w:customStyle="1" w:styleId="WW8Num49z0">
    <w:name w:val="WW8Num49z0"/>
    <w:rsid w:val="00905E65"/>
  </w:style>
  <w:style w:type="character" w:customStyle="1" w:styleId="WW8Num50z0">
    <w:name w:val="WW8Num50z0"/>
    <w:rsid w:val="00905E65"/>
    <w:rPr>
      <w:rFonts w:ascii="Symbol" w:hAnsi="Symbol" w:cs="Symbol"/>
      <w:sz w:val="20"/>
      <w:szCs w:val="20"/>
    </w:rPr>
  </w:style>
  <w:style w:type="character" w:customStyle="1" w:styleId="WW8Num50z1">
    <w:name w:val="WW8Num50z1"/>
    <w:rsid w:val="00905E65"/>
  </w:style>
  <w:style w:type="character" w:customStyle="1" w:styleId="WW8Num50z2">
    <w:name w:val="WW8Num50z2"/>
    <w:rsid w:val="00905E65"/>
  </w:style>
  <w:style w:type="character" w:customStyle="1" w:styleId="WW8Num50z3">
    <w:name w:val="WW8Num50z3"/>
    <w:rsid w:val="00905E65"/>
  </w:style>
  <w:style w:type="character" w:customStyle="1" w:styleId="WW8Num50z4">
    <w:name w:val="WW8Num50z4"/>
    <w:rsid w:val="00905E65"/>
  </w:style>
  <w:style w:type="character" w:customStyle="1" w:styleId="WW8Num50z5">
    <w:name w:val="WW8Num50z5"/>
    <w:rsid w:val="00905E65"/>
  </w:style>
  <w:style w:type="character" w:customStyle="1" w:styleId="WW8Num50z6">
    <w:name w:val="WW8Num50z6"/>
    <w:rsid w:val="00905E65"/>
  </w:style>
  <w:style w:type="character" w:customStyle="1" w:styleId="WW8Num50z7">
    <w:name w:val="WW8Num50z7"/>
    <w:rsid w:val="00905E65"/>
  </w:style>
  <w:style w:type="character" w:customStyle="1" w:styleId="WW8Num50z8">
    <w:name w:val="WW8Num50z8"/>
    <w:rsid w:val="00905E65"/>
  </w:style>
  <w:style w:type="character" w:customStyle="1" w:styleId="WW8Num51z0">
    <w:name w:val="WW8Num51z0"/>
    <w:rsid w:val="00905E65"/>
  </w:style>
  <w:style w:type="character" w:customStyle="1" w:styleId="WW8Num52z0">
    <w:name w:val="WW8Num52z0"/>
    <w:rsid w:val="00905E65"/>
    <w:rPr>
      <w:rFonts w:ascii="Garamond" w:hAnsi="Garamond" w:cs="Garamond"/>
      <w:b/>
      <w:sz w:val="20"/>
      <w:szCs w:val="20"/>
    </w:rPr>
  </w:style>
  <w:style w:type="character" w:customStyle="1" w:styleId="WW8Num53z0">
    <w:name w:val="WW8Num53z0"/>
    <w:rsid w:val="00905E65"/>
  </w:style>
  <w:style w:type="character" w:customStyle="1" w:styleId="WW8Num53z1">
    <w:name w:val="WW8Num53z1"/>
    <w:rsid w:val="00905E65"/>
  </w:style>
  <w:style w:type="character" w:customStyle="1" w:styleId="WW8Num53z2">
    <w:name w:val="WW8Num53z2"/>
    <w:rsid w:val="00905E65"/>
  </w:style>
  <w:style w:type="character" w:customStyle="1" w:styleId="WW8Num53z3">
    <w:name w:val="WW8Num53z3"/>
    <w:rsid w:val="00905E65"/>
  </w:style>
  <w:style w:type="character" w:customStyle="1" w:styleId="WW8Num53z4">
    <w:name w:val="WW8Num53z4"/>
    <w:rsid w:val="00905E65"/>
  </w:style>
  <w:style w:type="character" w:customStyle="1" w:styleId="WW8Num53z5">
    <w:name w:val="WW8Num53z5"/>
    <w:rsid w:val="00905E65"/>
  </w:style>
  <w:style w:type="character" w:customStyle="1" w:styleId="WW8Num53z6">
    <w:name w:val="WW8Num53z6"/>
    <w:rsid w:val="00905E65"/>
  </w:style>
  <w:style w:type="character" w:customStyle="1" w:styleId="WW8Num53z7">
    <w:name w:val="WW8Num53z7"/>
    <w:rsid w:val="00905E65"/>
  </w:style>
  <w:style w:type="character" w:customStyle="1" w:styleId="WW8Num53z8">
    <w:name w:val="WW8Num53z8"/>
    <w:rsid w:val="00905E65"/>
  </w:style>
  <w:style w:type="character" w:customStyle="1" w:styleId="WW8Num54z0">
    <w:name w:val="WW8Num54z0"/>
    <w:rsid w:val="00905E65"/>
    <w:rPr>
      <w:rFonts w:ascii="Garamond" w:eastAsia="Garamond" w:hAnsi="Garamond" w:cs="Garamond"/>
      <w:b/>
      <w:sz w:val="20"/>
      <w:szCs w:val="20"/>
    </w:rPr>
  </w:style>
  <w:style w:type="character" w:customStyle="1" w:styleId="WW8Num55z0">
    <w:name w:val="WW8Num55z0"/>
    <w:rsid w:val="00905E65"/>
  </w:style>
  <w:style w:type="character" w:customStyle="1" w:styleId="WW8Num56z0">
    <w:name w:val="WW8Num56z0"/>
    <w:rsid w:val="00905E65"/>
    <w:rPr>
      <w:rFonts w:ascii="Garamond" w:hAnsi="Garamond" w:cs="Garamond"/>
      <w:b/>
      <w:sz w:val="20"/>
      <w:szCs w:val="20"/>
    </w:rPr>
  </w:style>
  <w:style w:type="character" w:customStyle="1" w:styleId="WW8Num57z0">
    <w:name w:val="WW8Num57z0"/>
    <w:rsid w:val="00905E65"/>
    <w:rPr>
      <w:rFonts w:ascii="Garamond" w:hAnsi="Garamond" w:cs="Garamond"/>
      <w:b/>
      <w:bCs/>
      <w:sz w:val="20"/>
      <w:szCs w:val="20"/>
    </w:rPr>
  </w:style>
  <w:style w:type="character" w:customStyle="1" w:styleId="WW8Num58z0">
    <w:name w:val="WW8Num58z0"/>
    <w:rsid w:val="00905E65"/>
    <w:rPr>
      <w:rFonts w:ascii="Garamond" w:hAnsi="Garamond" w:cs="Garamond"/>
      <w:b/>
      <w:sz w:val="20"/>
      <w:szCs w:val="20"/>
    </w:rPr>
  </w:style>
  <w:style w:type="character" w:customStyle="1" w:styleId="WW8Num59z0">
    <w:name w:val="WW8Num59z0"/>
    <w:rsid w:val="00905E65"/>
    <w:rPr>
      <w:rFonts w:ascii="Garamond" w:eastAsia="Calibri" w:hAnsi="Garamond" w:cs="Garamond"/>
      <w:b/>
      <w:bCs/>
      <w:sz w:val="20"/>
      <w:szCs w:val="20"/>
    </w:rPr>
  </w:style>
  <w:style w:type="character" w:customStyle="1" w:styleId="WW8Num60z0">
    <w:name w:val="WW8Num60z0"/>
    <w:rsid w:val="00905E65"/>
    <w:rPr>
      <w:rFonts w:ascii="Garamond" w:hAnsi="Garamond" w:cs="Garamond"/>
      <w:b/>
      <w:sz w:val="20"/>
      <w:szCs w:val="20"/>
    </w:rPr>
  </w:style>
  <w:style w:type="character" w:customStyle="1" w:styleId="WW8Num60z1">
    <w:name w:val="WW8Num60z1"/>
    <w:rsid w:val="00905E65"/>
  </w:style>
  <w:style w:type="character" w:customStyle="1" w:styleId="WW8Num60z2">
    <w:name w:val="WW8Num60z2"/>
    <w:rsid w:val="00905E65"/>
  </w:style>
  <w:style w:type="character" w:customStyle="1" w:styleId="WW8Num60z3">
    <w:name w:val="WW8Num60z3"/>
    <w:rsid w:val="00905E65"/>
  </w:style>
  <w:style w:type="character" w:customStyle="1" w:styleId="WW8Num60z4">
    <w:name w:val="WW8Num60z4"/>
    <w:rsid w:val="00905E65"/>
  </w:style>
  <w:style w:type="character" w:customStyle="1" w:styleId="WW8Num60z5">
    <w:name w:val="WW8Num60z5"/>
    <w:rsid w:val="00905E65"/>
  </w:style>
  <w:style w:type="character" w:customStyle="1" w:styleId="WW8Num60z6">
    <w:name w:val="WW8Num60z6"/>
    <w:rsid w:val="00905E65"/>
  </w:style>
  <w:style w:type="character" w:customStyle="1" w:styleId="WW8Num60z7">
    <w:name w:val="WW8Num60z7"/>
    <w:rsid w:val="00905E65"/>
  </w:style>
  <w:style w:type="character" w:customStyle="1" w:styleId="WW8Num60z8">
    <w:name w:val="WW8Num60z8"/>
    <w:rsid w:val="00905E65"/>
  </w:style>
  <w:style w:type="character" w:customStyle="1" w:styleId="WW8Num61z0">
    <w:name w:val="WW8Num61z0"/>
    <w:rsid w:val="00905E65"/>
    <w:rPr>
      <w:rFonts w:ascii="Garamond" w:hAnsi="Garamond" w:cs="Times New Roman"/>
      <w:sz w:val="20"/>
      <w:szCs w:val="20"/>
    </w:rPr>
  </w:style>
  <w:style w:type="character" w:customStyle="1" w:styleId="WW8Num62z0">
    <w:name w:val="WW8Num62z0"/>
    <w:rsid w:val="00905E65"/>
    <w:rPr>
      <w:rFonts w:ascii="Symbol" w:hAnsi="Symbol" w:cs="Symbol"/>
      <w:sz w:val="20"/>
      <w:szCs w:val="20"/>
    </w:rPr>
  </w:style>
  <w:style w:type="character" w:customStyle="1" w:styleId="WW8Num62z1">
    <w:name w:val="WW8Num62z1"/>
    <w:rsid w:val="00905E65"/>
    <w:rPr>
      <w:rFonts w:ascii="Courier New" w:hAnsi="Courier New" w:cs="Courier New"/>
    </w:rPr>
  </w:style>
  <w:style w:type="character" w:customStyle="1" w:styleId="WW8Num62z2">
    <w:name w:val="WW8Num62z2"/>
    <w:rsid w:val="00905E65"/>
    <w:rPr>
      <w:rFonts w:ascii="Wingdings" w:hAnsi="Wingdings" w:cs="Wingdings"/>
    </w:rPr>
  </w:style>
  <w:style w:type="character" w:customStyle="1" w:styleId="WW8Num63z0">
    <w:name w:val="WW8Num63z0"/>
    <w:rsid w:val="00905E65"/>
    <w:rPr>
      <w:rFonts w:ascii="Garamond" w:hAnsi="Garamond" w:cs="Times New Roman"/>
      <w:b/>
      <w:sz w:val="20"/>
      <w:szCs w:val="20"/>
    </w:rPr>
  </w:style>
  <w:style w:type="character" w:customStyle="1" w:styleId="WW8Num64z0">
    <w:name w:val="WW8Num64z0"/>
    <w:rsid w:val="00905E65"/>
    <w:rPr>
      <w:rFonts w:ascii="Garamond" w:hAnsi="Garamond" w:cs="Garamond"/>
      <w:b/>
      <w:bCs/>
      <w:sz w:val="20"/>
      <w:szCs w:val="20"/>
    </w:rPr>
  </w:style>
  <w:style w:type="character" w:customStyle="1" w:styleId="WW8Num65z0">
    <w:name w:val="WW8Num65z0"/>
    <w:rsid w:val="00905E65"/>
  </w:style>
  <w:style w:type="character" w:customStyle="1" w:styleId="WW8Num66z0">
    <w:name w:val="WW8Num66z0"/>
    <w:rsid w:val="00905E65"/>
  </w:style>
  <w:style w:type="character" w:customStyle="1" w:styleId="WW8Num67z0">
    <w:name w:val="WW8Num67z0"/>
    <w:rsid w:val="00905E65"/>
    <w:rPr>
      <w:rFonts w:ascii="Garamond" w:hAnsi="Garamond" w:cs="Garamond"/>
      <w:b/>
      <w:bCs/>
      <w:sz w:val="20"/>
      <w:szCs w:val="20"/>
    </w:rPr>
  </w:style>
  <w:style w:type="character" w:customStyle="1" w:styleId="WW8Num68z0">
    <w:name w:val="WW8Num68z0"/>
    <w:rsid w:val="00905E65"/>
    <w:rPr>
      <w:rFonts w:ascii="Garamond" w:hAnsi="Garamond" w:cs="Times New Roman"/>
      <w:b/>
      <w:sz w:val="20"/>
      <w:szCs w:val="20"/>
    </w:rPr>
  </w:style>
  <w:style w:type="character" w:customStyle="1" w:styleId="WW8Num69z0">
    <w:name w:val="WW8Num69z0"/>
    <w:rsid w:val="00905E65"/>
  </w:style>
  <w:style w:type="character" w:customStyle="1" w:styleId="WW8Num69z1">
    <w:name w:val="WW8Num69z1"/>
    <w:rsid w:val="00905E65"/>
  </w:style>
  <w:style w:type="character" w:customStyle="1" w:styleId="WW8Num69z2">
    <w:name w:val="WW8Num69z2"/>
    <w:rsid w:val="00905E65"/>
  </w:style>
  <w:style w:type="character" w:customStyle="1" w:styleId="WW8Num69z3">
    <w:name w:val="WW8Num69z3"/>
    <w:rsid w:val="00905E65"/>
  </w:style>
  <w:style w:type="character" w:customStyle="1" w:styleId="WW8Num69z4">
    <w:name w:val="WW8Num69z4"/>
    <w:rsid w:val="00905E65"/>
  </w:style>
  <w:style w:type="character" w:customStyle="1" w:styleId="WW8Num69z5">
    <w:name w:val="WW8Num69z5"/>
    <w:rsid w:val="00905E65"/>
  </w:style>
  <w:style w:type="character" w:customStyle="1" w:styleId="WW8Num69z6">
    <w:name w:val="WW8Num69z6"/>
    <w:rsid w:val="00905E65"/>
  </w:style>
  <w:style w:type="character" w:customStyle="1" w:styleId="WW8Num69z7">
    <w:name w:val="WW8Num69z7"/>
    <w:rsid w:val="00905E65"/>
  </w:style>
  <w:style w:type="character" w:customStyle="1" w:styleId="WW8Num69z8">
    <w:name w:val="WW8Num69z8"/>
    <w:rsid w:val="00905E65"/>
  </w:style>
  <w:style w:type="character" w:customStyle="1" w:styleId="WW8Num70z0">
    <w:name w:val="WW8Num70z0"/>
    <w:rsid w:val="00905E65"/>
  </w:style>
  <w:style w:type="character" w:customStyle="1" w:styleId="WW8Num71z0">
    <w:name w:val="WW8Num71z0"/>
    <w:rsid w:val="00905E65"/>
    <w:rPr>
      <w:rFonts w:ascii="Garamond" w:hAnsi="Garamond" w:cs="Garamond"/>
      <w:b/>
      <w:bCs/>
      <w:sz w:val="20"/>
      <w:szCs w:val="20"/>
    </w:rPr>
  </w:style>
  <w:style w:type="character" w:customStyle="1" w:styleId="WW8Num71z1">
    <w:name w:val="WW8Num71z1"/>
    <w:rsid w:val="00905E65"/>
  </w:style>
  <w:style w:type="character" w:customStyle="1" w:styleId="WW8Num71z2">
    <w:name w:val="WW8Num71z2"/>
    <w:rsid w:val="00905E65"/>
  </w:style>
  <w:style w:type="character" w:customStyle="1" w:styleId="WW8Num71z3">
    <w:name w:val="WW8Num71z3"/>
    <w:rsid w:val="00905E65"/>
  </w:style>
  <w:style w:type="character" w:customStyle="1" w:styleId="WW8Num71z4">
    <w:name w:val="WW8Num71z4"/>
    <w:rsid w:val="00905E65"/>
  </w:style>
  <w:style w:type="character" w:customStyle="1" w:styleId="WW8Num71z5">
    <w:name w:val="WW8Num71z5"/>
    <w:rsid w:val="00905E65"/>
  </w:style>
  <w:style w:type="character" w:customStyle="1" w:styleId="WW8Num71z6">
    <w:name w:val="WW8Num71z6"/>
    <w:rsid w:val="00905E65"/>
  </w:style>
  <w:style w:type="character" w:customStyle="1" w:styleId="WW8Num71z7">
    <w:name w:val="WW8Num71z7"/>
    <w:rsid w:val="00905E65"/>
  </w:style>
  <w:style w:type="character" w:customStyle="1" w:styleId="WW8Num71z8">
    <w:name w:val="WW8Num71z8"/>
    <w:rsid w:val="00905E65"/>
  </w:style>
  <w:style w:type="character" w:customStyle="1" w:styleId="WW8Num72z0">
    <w:name w:val="WW8Num72z0"/>
    <w:rsid w:val="00905E65"/>
    <w:rPr>
      <w:rFonts w:ascii="Garamond" w:hAnsi="Garamond" w:cs="Tahoma"/>
      <w:b/>
      <w:sz w:val="20"/>
      <w:szCs w:val="20"/>
    </w:rPr>
  </w:style>
  <w:style w:type="character" w:customStyle="1" w:styleId="WW8Num73z0">
    <w:name w:val="WW8Num73z0"/>
    <w:rsid w:val="00905E65"/>
    <w:rPr>
      <w:rFonts w:ascii="Garamond" w:eastAsia="Garamond" w:hAnsi="Garamond" w:cs="Garamond"/>
      <w:b w:val="0"/>
      <w:bCs/>
      <w:sz w:val="20"/>
      <w:szCs w:val="20"/>
    </w:rPr>
  </w:style>
  <w:style w:type="character" w:customStyle="1" w:styleId="WW8Num73z1">
    <w:name w:val="WW8Num73z1"/>
    <w:rsid w:val="00905E65"/>
    <w:rPr>
      <w:rFonts w:ascii="Garamond" w:hAnsi="Garamond" w:cs="Garamond"/>
      <w:b/>
      <w:bCs/>
      <w:sz w:val="20"/>
      <w:szCs w:val="20"/>
      <w:lang w:val="en-US"/>
    </w:rPr>
  </w:style>
  <w:style w:type="character" w:customStyle="1" w:styleId="WW8Num74z0">
    <w:name w:val="WW8Num74z0"/>
    <w:rsid w:val="00905E65"/>
  </w:style>
  <w:style w:type="character" w:customStyle="1" w:styleId="AkapitzlistZnak">
    <w:name w:val="Akapit z listą Znak"/>
    <w:aliases w:val="L1 Znak,Numerowanie Znak,List Paragraph Znak,Akapit z listą5 Znak,normalny tekst Znak,CW_Lista Znak,2 heading Znak,A_wyliczenie Znak,K-P_odwolanie Znak,maz_wyliczenie Znak,opis dzialania Znak,Akapit z listą BS Znak,Bullets Znak"/>
    <w:uiPriority w:val="34"/>
    <w:qFormat/>
    <w:rsid w:val="00905E65"/>
  </w:style>
  <w:style w:type="character" w:customStyle="1" w:styleId="Internetlink">
    <w:name w:val="Internet link"/>
    <w:rsid w:val="00905E65"/>
    <w:rPr>
      <w:rFonts w:cs="Times New Roman"/>
      <w:color w:val="0000FF"/>
      <w:u w:val="single"/>
    </w:rPr>
  </w:style>
  <w:style w:type="character" w:customStyle="1" w:styleId="Znak">
    <w:name w:val="Znak"/>
    <w:rsid w:val="00905E65"/>
    <w:rPr>
      <w:b/>
      <w:bCs/>
      <w:sz w:val="24"/>
      <w:szCs w:val="24"/>
      <w:lang w:val="en-US"/>
    </w:rPr>
  </w:style>
  <w:style w:type="character" w:customStyle="1" w:styleId="StrongEmphasis">
    <w:name w:val="Strong Emphasis"/>
    <w:rsid w:val="00905E65"/>
    <w:rPr>
      <w:b/>
      <w:bCs/>
    </w:rPr>
  </w:style>
  <w:style w:type="character" w:customStyle="1" w:styleId="WW-Znak">
    <w:name w:val="WW- Znak"/>
    <w:rsid w:val="00905E65"/>
    <w:rPr>
      <w:sz w:val="24"/>
      <w:szCs w:val="22"/>
    </w:rPr>
  </w:style>
  <w:style w:type="character" w:customStyle="1" w:styleId="WW-Znak1">
    <w:name w:val="WW- Znak1"/>
    <w:rsid w:val="00905E65"/>
    <w:rPr>
      <w:rFonts w:ascii="Calibri" w:hAnsi="Calibri" w:cs="Calibri"/>
      <w:sz w:val="22"/>
      <w:szCs w:val="22"/>
    </w:rPr>
  </w:style>
  <w:style w:type="character" w:customStyle="1" w:styleId="akapitdomyslny">
    <w:name w:val="akapitdomyslny"/>
    <w:rsid w:val="00905E65"/>
    <w:rPr>
      <w:rFonts w:cs="Times New Roman"/>
      <w:sz w:val="20"/>
      <w:szCs w:val="20"/>
    </w:rPr>
  </w:style>
  <w:style w:type="character" w:customStyle="1" w:styleId="WW-Znak12">
    <w:name w:val="WW- Znak12"/>
    <w:rsid w:val="00905E65"/>
    <w:rPr>
      <w:rFonts w:ascii="Arial" w:eastAsia="Andale Sans UI" w:hAnsi="Arial" w:cs="Arial"/>
      <w:kern w:val="3"/>
      <w:sz w:val="24"/>
      <w:szCs w:val="24"/>
    </w:rPr>
  </w:style>
  <w:style w:type="character" w:customStyle="1" w:styleId="WW-Znak123">
    <w:name w:val="WW- Znak123"/>
    <w:rsid w:val="00905E65"/>
    <w:rPr>
      <w:b/>
      <w:bCs/>
      <w:sz w:val="28"/>
      <w:szCs w:val="24"/>
    </w:rPr>
  </w:style>
  <w:style w:type="character" w:customStyle="1" w:styleId="WW-Znak1234">
    <w:name w:val="WW- Znak1234"/>
    <w:rsid w:val="00905E65"/>
    <w:rPr>
      <w:b/>
      <w:sz w:val="28"/>
      <w:szCs w:val="22"/>
    </w:rPr>
  </w:style>
  <w:style w:type="character" w:customStyle="1" w:styleId="WW-Znak12345">
    <w:name w:val="WW- Znak12345"/>
    <w:rsid w:val="00905E65"/>
    <w:rPr>
      <w:rFonts w:eastAsia="Andale Sans UI"/>
      <w:kern w:val="3"/>
    </w:rPr>
  </w:style>
  <w:style w:type="character" w:customStyle="1" w:styleId="FootnoteSymbol">
    <w:name w:val="Footnote Symbol"/>
    <w:rsid w:val="00905E65"/>
    <w:rPr>
      <w:position w:val="0"/>
      <w:vertAlign w:val="superscript"/>
    </w:rPr>
  </w:style>
  <w:style w:type="character" w:customStyle="1" w:styleId="WW-Znak123456">
    <w:name w:val="WW- Znak123456"/>
    <w:rsid w:val="00905E65"/>
    <w:rPr>
      <w:sz w:val="22"/>
      <w:szCs w:val="22"/>
    </w:rPr>
  </w:style>
  <w:style w:type="character" w:customStyle="1" w:styleId="WW-Znak1234567">
    <w:name w:val="WW- Znak1234567"/>
    <w:rsid w:val="00905E65"/>
    <w:rPr>
      <w:rFonts w:ascii="Tahoma" w:hAnsi="Tahoma" w:cs="Tahoma"/>
      <w:sz w:val="16"/>
      <w:szCs w:val="16"/>
    </w:rPr>
  </w:style>
  <w:style w:type="character" w:customStyle="1" w:styleId="AkapitzlistZnakZnak">
    <w:name w:val="Akapit z listą Znak Znak"/>
    <w:rsid w:val="00905E65"/>
    <w:rPr>
      <w:rFonts w:eastAsia="Calibri"/>
      <w:sz w:val="24"/>
      <w:szCs w:val="24"/>
      <w:lang w:val="pl-PL" w:bidi="ar-SA"/>
    </w:rPr>
  </w:style>
  <w:style w:type="character" w:customStyle="1" w:styleId="WW-Znak12345678">
    <w:name w:val="WW- Znak12345678"/>
    <w:rsid w:val="00905E65"/>
    <w:rPr>
      <w:sz w:val="22"/>
      <w:szCs w:val="22"/>
    </w:rPr>
  </w:style>
  <w:style w:type="character" w:customStyle="1" w:styleId="WW-Znak123456789">
    <w:name w:val="WW- Znak123456789"/>
    <w:rsid w:val="00905E65"/>
    <w:rPr>
      <w:rFonts w:ascii="Cambria" w:eastAsia="Times New Roman" w:hAnsi="Cambria" w:cs="Times New Roman"/>
      <w:b/>
      <w:bCs/>
      <w:kern w:val="3"/>
      <w:sz w:val="32"/>
      <w:szCs w:val="32"/>
    </w:rPr>
  </w:style>
  <w:style w:type="character" w:customStyle="1" w:styleId="Numerstrony1">
    <w:name w:val="Numer strony1"/>
    <w:basedOn w:val="Domylnaczcionkaakapitu"/>
    <w:rsid w:val="00905E65"/>
  </w:style>
  <w:style w:type="character" w:customStyle="1" w:styleId="apple-style-span">
    <w:name w:val="apple-style-span"/>
    <w:rsid w:val="00905E65"/>
  </w:style>
  <w:style w:type="character" w:customStyle="1" w:styleId="WW-Znak12345678910">
    <w:name w:val="WW- Znak12345678910"/>
    <w:rsid w:val="00905E65"/>
    <w:rPr>
      <w:sz w:val="22"/>
      <w:szCs w:val="22"/>
    </w:rPr>
  </w:style>
  <w:style w:type="character" w:customStyle="1" w:styleId="WW-Znak1234567891011">
    <w:name w:val="WW- Znak1234567891011"/>
    <w:rsid w:val="00905E65"/>
    <w:rPr>
      <w:rFonts w:ascii="Calibri" w:eastAsia="Times New Roman" w:hAnsi="Calibri" w:cs="Times New Roman"/>
      <w:b/>
      <w:bCs/>
      <w:i/>
      <w:iCs/>
      <w:sz w:val="26"/>
      <w:szCs w:val="26"/>
    </w:rPr>
  </w:style>
  <w:style w:type="character" w:customStyle="1" w:styleId="WW-Znak123456789101112">
    <w:name w:val="WW- Znak123456789101112"/>
    <w:rsid w:val="00905E65"/>
    <w:rPr>
      <w:rFonts w:ascii="Cambria" w:eastAsia="Times New Roman" w:hAnsi="Cambria" w:cs="Times New Roman"/>
      <w:sz w:val="22"/>
      <w:szCs w:val="22"/>
    </w:rPr>
  </w:style>
  <w:style w:type="character" w:customStyle="1" w:styleId="WW-Znak12345678910111213">
    <w:name w:val="WW- Znak12345678910111213"/>
    <w:rsid w:val="00905E65"/>
    <w:rPr>
      <w:i/>
      <w:iCs/>
      <w:kern w:val="3"/>
      <w:sz w:val="24"/>
      <w:szCs w:val="24"/>
    </w:rPr>
  </w:style>
  <w:style w:type="character" w:customStyle="1" w:styleId="FontStyle14">
    <w:name w:val="Font Style14"/>
    <w:rsid w:val="00905E65"/>
    <w:rPr>
      <w:rFonts w:ascii="Times New Roman" w:hAnsi="Times New Roman" w:cs="Times New Roman"/>
      <w:color w:val="000000"/>
      <w:sz w:val="18"/>
      <w:szCs w:val="18"/>
    </w:rPr>
  </w:style>
  <w:style w:type="character" w:customStyle="1" w:styleId="FontStyle12">
    <w:name w:val="Font Style12"/>
    <w:rsid w:val="00905E65"/>
    <w:rPr>
      <w:rFonts w:ascii="Times New Roman" w:hAnsi="Times New Roman" w:cs="Times New Roman"/>
      <w:color w:val="000000"/>
      <w:sz w:val="20"/>
      <w:szCs w:val="20"/>
    </w:rPr>
  </w:style>
  <w:style w:type="character" w:customStyle="1" w:styleId="WW-Znak1234567891011121314">
    <w:name w:val="WW- Znak1234567891011121314"/>
    <w:rsid w:val="00905E65"/>
    <w:rPr>
      <w:rFonts w:ascii="Arial" w:hAnsi="Arial" w:cs="Arial"/>
      <w:b/>
      <w:i/>
      <w:kern w:val="3"/>
      <w:sz w:val="28"/>
    </w:rPr>
  </w:style>
  <w:style w:type="character" w:customStyle="1" w:styleId="WW-Znak123456789101112131415">
    <w:name w:val="WW- Znak123456789101112131415"/>
    <w:rsid w:val="00905E65"/>
    <w:rPr>
      <w:rFonts w:ascii="Tahoma" w:hAnsi="Tahoma" w:cs="Tahoma"/>
      <w:b/>
      <w:spacing w:val="-3"/>
      <w:kern w:val="3"/>
    </w:rPr>
  </w:style>
  <w:style w:type="character" w:customStyle="1" w:styleId="WW-Znak12345678910111213141516">
    <w:name w:val="WW- Znak12345678910111213141516"/>
    <w:rsid w:val="00905E65"/>
    <w:rPr>
      <w:rFonts w:ascii="Tahoma" w:hAnsi="Tahoma" w:cs="Tahoma"/>
      <w:b/>
      <w:kern w:val="3"/>
      <w:sz w:val="18"/>
    </w:rPr>
  </w:style>
  <w:style w:type="character" w:customStyle="1" w:styleId="WW-Znak1234567891011121314151617">
    <w:name w:val="WW- Znak1234567891011121314151617"/>
    <w:rsid w:val="00905E65"/>
    <w:rPr>
      <w:rFonts w:ascii="Garamond" w:hAnsi="Garamond" w:cs="Garamond"/>
      <w:kern w:val="3"/>
      <w:sz w:val="24"/>
    </w:rPr>
  </w:style>
  <w:style w:type="character" w:customStyle="1" w:styleId="WW8Num1z1">
    <w:name w:val="WW8Num1z1"/>
    <w:rsid w:val="00905E65"/>
  </w:style>
  <w:style w:type="character" w:customStyle="1" w:styleId="WW8Num1z2">
    <w:name w:val="WW8Num1z2"/>
    <w:rsid w:val="00905E65"/>
  </w:style>
  <w:style w:type="character" w:customStyle="1" w:styleId="WW8Num1z3">
    <w:name w:val="WW8Num1z3"/>
    <w:rsid w:val="00905E65"/>
  </w:style>
  <w:style w:type="character" w:customStyle="1" w:styleId="WW8Num1z4">
    <w:name w:val="WW8Num1z4"/>
    <w:rsid w:val="00905E65"/>
  </w:style>
  <w:style w:type="character" w:customStyle="1" w:styleId="WW8Num1z5">
    <w:name w:val="WW8Num1z5"/>
    <w:rsid w:val="00905E65"/>
  </w:style>
  <w:style w:type="character" w:customStyle="1" w:styleId="WW8Num1z6">
    <w:name w:val="WW8Num1z6"/>
    <w:rsid w:val="00905E65"/>
  </w:style>
  <w:style w:type="character" w:customStyle="1" w:styleId="WW8Num1z7">
    <w:name w:val="WW8Num1z7"/>
    <w:rsid w:val="00905E65"/>
  </w:style>
  <w:style w:type="character" w:customStyle="1" w:styleId="WW8Num1z8">
    <w:name w:val="WW8Num1z8"/>
    <w:rsid w:val="00905E65"/>
  </w:style>
  <w:style w:type="character" w:customStyle="1" w:styleId="WW8Num4z1">
    <w:name w:val="WW8Num4z1"/>
    <w:rsid w:val="00905E65"/>
  </w:style>
  <w:style w:type="character" w:customStyle="1" w:styleId="WW8Num4z2">
    <w:name w:val="WW8Num4z2"/>
    <w:rsid w:val="00905E65"/>
  </w:style>
  <w:style w:type="character" w:customStyle="1" w:styleId="WW8Num4z3">
    <w:name w:val="WW8Num4z3"/>
    <w:rsid w:val="00905E65"/>
  </w:style>
  <w:style w:type="character" w:customStyle="1" w:styleId="WW8Num4z4">
    <w:name w:val="WW8Num4z4"/>
    <w:rsid w:val="00905E65"/>
  </w:style>
  <w:style w:type="character" w:customStyle="1" w:styleId="WW8Num4z5">
    <w:name w:val="WW8Num4z5"/>
    <w:rsid w:val="00905E65"/>
  </w:style>
  <w:style w:type="character" w:customStyle="1" w:styleId="WW8Num4z6">
    <w:name w:val="WW8Num4z6"/>
    <w:rsid w:val="00905E65"/>
  </w:style>
  <w:style w:type="character" w:customStyle="1" w:styleId="WW8Num4z7">
    <w:name w:val="WW8Num4z7"/>
    <w:rsid w:val="00905E65"/>
  </w:style>
  <w:style w:type="character" w:customStyle="1" w:styleId="WW8Num4z8">
    <w:name w:val="WW8Num4z8"/>
    <w:rsid w:val="00905E65"/>
  </w:style>
  <w:style w:type="character" w:customStyle="1" w:styleId="WW8Num6z1">
    <w:name w:val="WW8Num6z1"/>
    <w:rsid w:val="00905E65"/>
  </w:style>
  <w:style w:type="character" w:customStyle="1" w:styleId="WW8Num6z2">
    <w:name w:val="WW8Num6z2"/>
    <w:rsid w:val="00905E65"/>
  </w:style>
  <w:style w:type="character" w:customStyle="1" w:styleId="WW8Num6z3">
    <w:name w:val="WW8Num6z3"/>
    <w:rsid w:val="00905E65"/>
  </w:style>
  <w:style w:type="character" w:customStyle="1" w:styleId="WW8Num6z4">
    <w:name w:val="WW8Num6z4"/>
    <w:rsid w:val="00905E65"/>
  </w:style>
  <w:style w:type="character" w:customStyle="1" w:styleId="WW8Num6z5">
    <w:name w:val="WW8Num6z5"/>
    <w:rsid w:val="00905E65"/>
  </w:style>
  <w:style w:type="character" w:customStyle="1" w:styleId="WW8Num6z6">
    <w:name w:val="WW8Num6z6"/>
    <w:rsid w:val="00905E65"/>
  </w:style>
  <w:style w:type="character" w:customStyle="1" w:styleId="WW8Num6z7">
    <w:name w:val="WW8Num6z7"/>
    <w:rsid w:val="00905E65"/>
  </w:style>
  <w:style w:type="character" w:customStyle="1" w:styleId="WW8Num6z8">
    <w:name w:val="WW8Num6z8"/>
    <w:rsid w:val="00905E65"/>
  </w:style>
  <w:style w:type="character" w:customStyle="1" w:styleId="WW8Num7z3">
    <w:name w:val="WW8Num7z3"/>
    <w:rsid w:val="00905E65"/>
    <w:rPr>
      <w:rFonts w:ascii="Symbol" w:hAnsi="Symbol" w:cs="Symbol"/>
    </w:rPr>
  </w:style>
  <w:style w:type="character" w:customStyle="1" w:styleId="WW8Num7z4">
    <w:name w:val="WW8Num7z4"/>
    <w:rsid w:val="00905E65"/>
  </w:style>
  <w:style w:type="character" w:customStyle="1" w:styleId="WW8Num7z5">
    <w:name w:val="WW8Num7z5"/>
    <w:rsid w:val="00905E65"/>
  </w:style>
  <w:style w:type="character" w:customStyle="1" w:styleId="WW8Num7z6">
    <w:name w:val="WW8Num7z6"/>
    <w:rsid w:val="00905E65"/>
  </w:style>
  <w:style w:type="character" w:customStyle="1" w:styleId="WW8Num7z7">
    <w:name w:val="WW8Num7z7"/>
    <w:rsid w:val="00905E65"/>
  </w:style>
  <w:style w:type="character" w:customStyle="1" w:styleId="WW8Num7z8">
    <w:name w:val="WW8Num7z8"/>
    <w:rsid w:val="00905E65"/>
  </w:style>
  <w:style w:type="character" w:customStyle="1" w:styleId="WW8Num8z2">
    <w:name w:val="WW8Num8z2"/>
    <w:rsid w:val="00905E65"/>
  </w:style>
  <w:style w:type="character" w:customStyle="1" w:styleId="WW8Num8z3">
    <w:name w:val="WW8Num8z3"/>
    <w:rsid w:val="00905E65"/>
  </w:style>
  <w:style w:type="character" w:customStyle="1" w:styleId="WW8Num8z4">
    <w:name w:val="WW8Num8z4"/>
    <w:rsid w:val="00905E65"/>
  </w:style>
  <w:style w:type="character" w:customStyle="1" w:styleId="WW8Num8z5">
    <w:name w:val="WW8Num8z5"/>
    <w:rsid w:val="00905E65"/>
  </w:style>
  <w:style w:type="character" w:customStyle="1" w:styleId="WW8Num8z6">
    <w:name w:val="WW8Num8z6"/>
    <w:rsid w:val="00905E65"/>
  </w:style>
  <w:style w:type="character" w:customStyle="1" w:styleId="WW8Num8z7">
    <w:name w:val="WW8Num8z7"/>
    <w:rsid w:val="00905E65"/>
  </w:style>
  <w:style w:type="character" w:customStyle="1" w:styleId="WW8Num8z8">
    <w:name w:val="WW8Num8z8"/>
    <w:rsid w:val="00905E65"/>
  </w:style>
  <w:style w:type="character" w:customStyle="1" w:styleId="WW8Num9z1">
    <w:name w:val="WW8Num9z1"/>
    <w:rsid w:val="00905E65"/>
    <w:rPr>
      <w:rFonts w:ascii="Courier New" w:hAnsi="Courier New" w:cs="Courier New"/>
    </w:rPr>
  </w:style>
  <w:style w:type="character" w:customStyle="1" w:styleId="WW8Num11z1">
    <w:name w:val="WW8Num11z1"/>
    <w:rsid w:val="00905E65"/>
  </w:style>
  <w:style w:type="character" w:customStyle="1" w:styleId="WW8Num11z2">
    <w:name w:val="WW8Num11z2"/>
    <w:rsid w:val="00905E65"/>
  </w:style>
  <w:style w:type="character" w:customStyle="1" w:styleId="WW8Num11z3">
    <w:name w:val="WW8Num11z3"/>
    <w:rsid w:val="00905E65"/>
  </w:style>
  <w:style w:type="character" w:customStyle="1" w:styleId="WW8Num11z4">
    <w:name w:val="WW8Num11z4"/>
    <w:rsid w:val="00905E65"/>
  </w:style>
  <w:style w:type="character" w:customStyle="1" w:styleId="WW8Num11z5">
    <w:name w:val="WW8Num11z5"/>
    <w:rsid w:val="00905E65"/>
  </w:style>
  <w:style w:type="character" w:customStyle="1" w:styleId="WW8Num11z6">
    <w:name w:val="WW8Num11z6"/>
    <w:rsid w:val="00905E65"/>
  </w:style>
  <w:style w:type="character" w:customStyle="1" w:styleId="WW8Num11z7">
    <w:name w:val="WW8Num11z7"/>
    <w:rsid w:val="00905E65"/>
  </w:style>
  <w:style w:type="character" w:customStyle="1" w:styleId="WW8Num11z8">
    <w:name w:val="WW8Num11z8"/>
    <w:rsid w:val="00905E65"/>
  </w:style>
  <w:style w:type="character" w:customStyle="1" w:styleId="WW8Num12z1">
    <w:name w:val="WW8Num12z1"/>
    <w:rsid w:val="00905E65"/>
  </w:style>
  <w:style w:type="character" w:customStyle="1" w:styleId="WW8Num12z2">
    <w:name w:val="WW8Num12z2"/>
    <w:rsid w:val="00905E65"/>
  </w:style>
  <w:style w:type="character" w:customStyle="1" w:styleId="WW8Num12z3">
    <w:name w:val="WW8Num12z3"/>
    <w:rsid w:val="00905E65"/>
  </w:style>
  <w:style w:type="character" w:customStyle="1" w:styleId="WW8Num12z4">
    <w:name w:val="WW8Num12z4"/>
    <w:rsid w:val="00905E65"/>
  </w:style>
  <w:style w:type="character" w:customStyle="1" w:styleId="WW8Num12z5">
    <w:name w:val="WW8Num12z5"/>
    <w:rsid w:val="00905E65"/>
  </w:style>
  <w:style w:type="character" w:customStyle="1" w:styleId="WW8Num12z6">
    <w:name w:val="WW8Num12z6"/>
    <w:rsid w:val="00905E65"/>
  </w:style>
  <w:style w:type="character" w:customStyle="1" w:styleId="WW8Num12z7">
    <w:name w:val="WW8Num12z7"/>
    <w:rsid w:val="00905E65"/>
  </w:style>
  <w:style w:type="character" w:customStyle="1" w:styleId="WW8Num12z8">
    <w:name w:val="WW8Num12z8"/>
    <w:rsid w:val="00905E65"/>
  </w:style>
  <w:style w:type="character" w:customStyle="1" w:styleId="WW8Num13z1">
    <w:name w:val="WW8Num13z1"/>
    <w:rsid w:val="00905E65"/>
  </w:style>
  <w:style w:type="character" w:customStyle="1" w:styleId="WW8Num13z2">
    <w:name w:val="WW8Num13z2"/>
    <w:rsid w:val="00905E65"/>
  </w:style>
  <w:style w:type="character" w:customStyle="1" w:styleId="WW8Num13z3">
    <w:name w:val="WW8Num13z3"/>
    <w:rsid w:val="00905E65"/>
  </w:style>
  <w:style w:type="character" w:customStyle="1" w:styleId="WW8Num13z4">
    <w:name w:val="WW8Num13z4"/>
    <w:rsid w:val="00905E65"/>
  </w:style>
  <w:style w:type="character" w:customStyle="1" w:styleId="WW8Num13z5">
    <w:name w:val="WW8Num13z5"/>
    <w:rsid w:val="00905E65"/>
  </w:style>
  <w:style w:type="character" w:customStyle="1" w:styleId="WW8Num13z6">
    <w:name w:val="WW8Num13z6"/>
    <w:rsid w:val="00905E65"/>
  </w:style>
  <w:style w:type="character" w:customStyle="1" w:styleId="WW8Num13z7">
    <w:name w:val="WW8Num13z7"/>
    <w:rsid w:val="00905E65"/>
  </w:style>
  <w:style w:type="character" w:customStyle="1" w:styleId="WW8Num13z8">
    <w:name w:val="WW8Num13z8"/>
    <w:rsid w:val="00905E65"/>
  </w:style>
  <w:style w:type="character" w:customStyle="1" w:styleId="WW8Num10z2">
    <w:name w:val="WW8Num10z2"/>
    <w:rsid w:val="00905E65"/>
    <w:rPr>
      <w:rFonts w:ascii="Wingdings" w:hAnsi="Wingdings" w:cs="Wingdings"/>
    </w:rPr>
  </w:style>
  <w:style w:type="character" w:customStyle="1" w:styleId="WW8Num10z3">
    <w:name w:val="WW8Num10z3"/>
    <w:rsid w:val="00905E65"/>
    <w:rPr>
      <w:rFonts w:ascii="Symbol" w:hAnsi="Symbol" w:cs="Symbol"/>
    </w:rPr>
  </w:style>
  <w:style w:type="character" w:customStyle="1" w:styleId="WW8Num14z1">
    <w:name w:val="WW8Num14z1"/>
    <w:rsid w:val="00905E65"/>
    <w:rPr>
      <w:rFonts w:ascii="Courier New" w:hAnsi="Courier New" w:cs="Courier New"/>
    </w:rPr>
  </w:style>
  <w:style w:type="character" w:customStyle="1" w:styleId="WW8Num14z2">
    <w:name w:val="WW8Num14z2"/>
    <w:rsid w:val="00905E65"/>
    <w:rPr>
      <w:rFonts w:ascii="Wingdings" w:hAnsi="Wingdings" w:cs="Wingdings"/>
    </w:rPr>
  </w:style>
  <w:style w:type="character" w:customStyle="1" w:styleId="WW8Num14z3">
    <w:name w:val="WW8Num14z3"/>
    <w:rsid w:val="00905E65"/>
    <w:rPr>
      <w:rFonts w:ascii="Symbol" w:hAnsi="Symbol" w:cs="Symbol"/>
    </w:rPr>
  </w:style>
  <w:style w:type="character" w:customStyle="1" w:styleId="WW8Num17z1">
    <w:name w:val="WW8Num17z1"/>
    <w:rsid w:val="00905E65"/>
  </w:style>
  <w:style w:type="character" w:customStyle="1" w:styleId="WW8Num17z2">
    <w:name w:val="WW8Num17z2"/>
    <w:rsid w:val="00905E65"/>
  </w:style>
  <w:style w:type="character" w:customStyle="1" w:styleId="WW8Num17z3">
    <w:name w:val="WW8Num17z3"/>
    <w:rsid w:val="00905E65"/>
  </w:style>
  <w:style w:type="character" w:customStyle="1" w:styleId="WW8Num17z4">
    <w:name w:val="WW8Num17z4"/>
    <w:rsid w:val="00905E65"/>
  </w:style>
  <w:style w:type="character" w:customStyle="1" w:styleId="WW8Num17z5">
    <w:name w:val="WW8Num17z5"/>
    <w:rsid w:val="00905E65"/>
  </w:style>
  <w:style w:type="character" w:customStyle="1" w:styleId="WW8Num17z6">
    <w:name w:val="WW8Num17z6"/>
    <w:rsid w:val="00905E65"/>
  </w:style>
  <w:style w:type="character" w:customStyle="1" w:styleId="WW8Num17z7">
    <w:name w:val="WW8Num17z7"/>
    <w:rsid w:val="00905E65"/>
  </w:style>
  <w:style w:type="character" w:customStyle="1" w:styleId="WW8Num17z8">
    <w:name w:val="WW8Num17z8"/>
    <w:rsid w:val="00905E65"/>
  </w:style>
  <w:style w:type="character" w:customStyle="1" w:styleId="WW8Num19z1">
    <w:name w:val="WW8Num19z1"/>
    <w:rsid w:val="00905E65"/>
  </w:style>
  <w:style w:type="character" w:customStyle="1" w:styleId="WW8Num19z2">
    <w:name w:val="WW8Num19z2"/>
    <w:rsid w:val="00905E65"/>
  </w:style>
  <w:style w:type="character" w:customStyle="1" w:styleId="WW8Num19z3">
    <w:name w:val="WW8Num19z3"/>
    <w:rsid w:val="00905E65"/>
  </w:style>
  <w:style w:type="character" w:customStyle="1" w:styleId="WW8Num19z4">
    <w:name w:val="WW8Num19z4"/>
    <w:rsid w:val="00905E65"/>
  </w:style>
  <w:style w:type="character" w:customStyle="1" w:styleId="WW8Num19z5">
    <w:name w:val="WW8Num19z5"/>
    <w:rsid w:val="00905E65"/>
  </w:style>
  <w:style w:type="character" w:customStyle="1" w:styleId="WW8Num19z6">
    <w:name w:val="WW8Num19z6"/>
    <w:rsid w:val="00905E65"/>
  </w:style>
  <w:style w:type="character" w:customStyle="1" w:styleId="WW8Num19z7">
    <w:name w:val="WW8Num19z7"/>
    <w:rsid w:val="00905E65"/>
  </w:style>
  <w:style w:type="character" w:customStyle="1" w:styleId="WW8Num19z8">
    <w:name w:val="WW8Num19z8"/>
    <w:rsid w:val="00905E65"/>
  </w:style>
  <w:style w:type="character" w:customStyle="1" w:styleId="WW8Num21z1">
    <w:name w:val="WW8Num21z1"/>
    <w:rsid w:val="00905E65"/>
  </w:style>
  <w:style w:type="character" w:customStyle="1" w:styleId="WW8Num21z2">
    <w:name w:val="WW8Num21z2"/>
    <w:rsid w:val="00905E65"/>
  </w:style>
  <w:style w:type="character" w:customStyle="1" w:styleId="WW8Num21z3">
    <w:name w:val="WW8Num21z3"/>
    <w:rsid w:val="00905E65"/>
  </w:style>
  <w:style w:type="character" w:customStyle="1" w:styleId="WW8Num21z4">
    <w:name w:val="WW8Num21z4"/>
    <w:rsid w:val="00905E65"/>
  </w:style>
  <w:style w:type="character" w:customStyle="1" w:styleId="WW8Num21z5">
    <w:name w:val="WW8Num21z5"/>
    <w:rsid w:val="00905E65"/>
  </w:style>
  <w:style w:type="character" w:customStyle="1" w:styleId="WW8Num21z6">
    <w:name w:val="WW8Num21z6"/>
    <w:rsid w:val="00905E65"/>
  </w:style>
  <w:style w:type="character" w:customStyle="1" w:styleId="WW8Num21z7">
    <w:name w:val="WW8Num21z7"/>
    <w:rsid w:val="00905E65"/>
  </w:style>
  <w:style w:type="character" w:customStyle="1" w:styleId="WW8Num21z8">
    <w:name w:val="WW8Num21z8"/>
    <w:rsid w:val="00905E65"/>
  </w:style>
  <w:style w:type="character" w:customStyle="1" w:styleId="WW8Num24z1">
    <w:name w:val="WW8Num24z1"/>
    <w:rsid w:val="00905E65"/>
  </w:style>
  <w:style w:type="character" w:customStyle="1" w:styleId="WW8Num24z2">
    <w:name w:val="WW8Num24z2"/>
    <w:rsid w:val="00905E65"/>
  </w:style>
  <w:style w:type="character" w:customStyle="1" w:styleId="WW8Num24z3">
    <w:name w:val="WW8Num24z3"/>
    <w:rsid w:val="00905E65"/>
  </w:style>
  <w:style w:type="character" w:customStyle="1" w:styleId="WW8Num24z4">
    <w:name w:val="WW8Num24z4"/>
    <w:rsid w:val="00905E65"/>
  </w:style>
  <w:style w:type="character" w:customStyle="1" w:styleId="WW8Num24z6">
    <w:name w:val="WW8Num24z6"/>
    <w:rsid w:val="00905E65"/>
  </w:style>
  <w:style w:type="character" w:customStyle="1" w:styleId="WW8Num24z7">
    <w:name w:val="WW8Num24z7"/>
    <w:rsid w:val="00905E65"/>
  </w:style>
  <w:style w:type="character" w:customStyle="1" w:styleId="WW8Num24z8">
    <w:name w:val="WW8Num24z8"/>
    <w:rsid w:val="00905E65"/>
  </w:style>
  <w:style w:type="character" w:customStyle="1" w:styleId="WW8Num26z1">
    <w:name w:val="WW8Num26z1"/>
    <w:rsid w:val="00905E65"/>
  </w:style>
  <w:style w:type="character" w:customStyle="1" w:styleId="WW8Num26z2">
    <w:name w:val="WW8Num26z2"/>
    <w:rsid w:val="00905E65"/>
  </w:style>
  <w:style w:type="character" w:customStyle="1" w:styleId="WW8Num26z3">
    <w:name w:val="WW8Num26z3"/>
    <w:rsid w:val="00905E65"/>
  </w:style>
  <w:style w:type="character" w:customStyle="1" w:styleId="WW8Num26z4">
    <w:name w:val="WW8Num26z4"/>
    <w:rsid w:val="00905E65"/>
  </w:style>
  <w:style w:type="character" w:customStyle="1" w:styleId="WW8Num26z5">
    <w:name w:val="WW8Num26z5"/>
    <w:rsid w:val="00905E65"/>
  </w:style>
  <w:style w:type="character" w:customStyle="1" w:styleId="WW8Num26z6">
    <w:name w:val="WW8Num26z6"/>
    <w:rsid w:val="00905E65"/>
  </w:style>
  <w:style w:type="character" w:customStyle="1" w:styleId="WW8Num26z7">
    <w:name w:val="WW8Num26z7"/>
    <w:rsid w:val="00905E65"/>
  </w:style>
  <w:style w:type="character" w:customStyle="1" w:styleId="WW8Num26z8">
    <w:name w:val="WW8Num26z8"/>
    <w:rsid w:val="00905E65"/>
  </w:style>
  <w:style w:type="character" w:customStyle="1" w:styleId="WW8Num27z1">
    <w:name w:val="WW8Num27z1"/>
    <w:rsid w:val="00905E65"/>
  </w:style>
  <w:style w:type="character" w:customStyle="1" w:styleId="WW8Num27z2">
    <w:name w:val="WW8Num27z2"/>
    <w:rsid w:val="00905E65"/>
  </w:style>
  <w:style w:type="character" w:customStyle="1" w:styleId="WW8Num27z3">
    <w:name w:val="WW8Num27z3"/>
    <w:rsid w:val="00905E65"/>
  </w:style>
  <w:style w:type="character" w:customStyle="1" w:styleId="WW8Num27z4">
    <w:name w:val="WW8Num27z4"/>
    <w:rsid w:val="00905E65"/>
  </w:style>
  <w:style w:type="character" w:customStyle="1" w:styleId="WW8Num27z5">
    <w:name w:val="WW8Num27z5"/>
    <w:rsid w:val="00905E65"/>
  </w:style>
  <w:style w:type="character" w:customStyle="1" w:styleId="WW8Num27z6">
    <w:name w:val="WW8Num27z6"/>
    <w:rsid w:val="00905E65"/>
  </w:style>
  <w:style w:type="character" w:customStyle="1" w:styleId="WW8Num27z7">
    <w:name w:val="WW8Num27z7"/>
    <w:rsid w:val="00905E65"/>
  </w:style>
  <w:style w:type="character" w:customStyle="1" w:styleId="WW8Num27z8">
    <w:name w:val="WW8Num27z8"/>
    <w:rsid w:val="00905E65"/>
  </w:style>
  <w:style w:type="character" w:customStyle="1" w:styleId="WW8Num31z1">
    <w:name w:val="WW8Num31z1"/>
    <w:rsid w:val="00905E65"/>
  </w:style>
  <w:style w:type="character" w:customStyle="1" w:styleId="WW8Num31z2">
    <w:name w:val="WW8Num31z2"/>
    <w:rsid w:val="00905E65"/>
  </w:style>
  <w:style w:type="character" w:customStyle="1" w:styleId="WW8Num31z3">
    <w:name w:val="WW8Num31z3"/>
    <w:rsid w:val="00905E65"/>
  </w:style>
  <w:style w:type="character" w:customStyle="1" w:styleId="WW8Num31z4">
    <w:name w:val="WW8Num31z4"/>
    <w:rsid w:val="00905E65"/>
  </w:style>
  <w:style w:type="character" w:customStyle="1" w:styleId="WW8Num31z5">
    <w:name w:val="WW8Num31z5"/>
    <w:rsid w:val="00905E65"/>
  </w:style>
  <w:style w:type="character" w:customStyle="1" w:styleId="WW8Num31z6">
    <w:name w:val="WW8Num31z6"/>
    <w:rsid w:val="00905E65"/>
  </w:style>
  <w:style w:type="character" w:customStyle="1" w:styleId="WW8Num31z7">
    <w:name w:val="WW8Num31z7"/>
    <w:rsid w:val="00905E65"/>
  </w:style>
  <w:style w:type="character" w:customStyle="1" w:styleId="WW8Num31z8">
    <w:name w:val="WW8Num31z8"/>
    <w:rsid w:val="00905E65"/>
  </w:style>
  <w:style w:type="character" w:customStyle="1" w:styleId="WW8Num32z1">
    <w:name w:val="WW8Num32z1"/>
    <w:rsid w:val="00905E65"/>
  </w:style>
  <w:style w:type="character" w:customStyle="1" w:styleId="WW8Num32z2">
    <w:name w:val="WW8Num32z2"/>
    <w:rsid w:val="00905E65"/>
  </w:style>
  <w:style w:type="character" w:customStyle="1" w:styleId="WW8Num32z3">
    <w:name w:val="WW8Num32z3"/>
    <w:rsid w:val="00905E65"/>
  </w:style>
  <w:style w:type="character" w:customStyle="1" w:styleId="WW8Num32z4">
    <w:name w:val="WW8Num32z4"/>
    <w:rsid w:val="00905E65"/>
  </w:style>
  <w:style w:type="character" w:customStyle="1" w:styleId="WW8Num32z5">
    <w:name w:val="WW8Num32z5"/>
    <w:rsid w:val="00905E65"/>
  </w:style>
  <w:style w:type="character" w:customStyle="1" w:styleId="WW8Num32z6">
    <w:name w:val="WW8Num32z6"/>
    <w:rsid w:val="00905E65"/>
  </w:style>
  <w:style w:type="character" w:customStyle="1" w:styleId="WW8Num32z7">
    <w:name w:val="WW8Num32z7"/>
    <w:rsid w:val="00905E65"/>
  </w:style>
  <w:style w:type="character" w:customStyle="1" w:styleId="WW8Num32z8">
    <w:name w:val="WW8Num32z8"/>
    <w:rsid w:val="00905E65"/>
  </w:style>
  <w:style w:type="character" w:customStyle="1" w:styleId="Domylnaczcionkaakapitu1">
    <w:name w:val="Domyślna czcionka akapitu1"/>
    <w:rsid w:val="00905E65"/>
  </w:style>
  <w:style w:type="character" w:customStyle="1" w:styleId="WW-Znakiprzypiswdolnych">
    <w:name w:val="WW-Znaki przypisów dolnych"/>
    <w:rsid w:val="00905E65"/>
    <w:rPr>
      <w:position w:val="0"/>
      <w:vertAlign w:val="superscript"/>
    </w:rPr>
  </w:style>
  <w:style w:type="character" w:customStyle="1" w:styleId="WW8Num22z1">
    <w:name w:val="WW8Num22z1"/>
    <w:rsid w:val="00905E65"/>
  </w:style>
  <w:style w:type="character" w:customStyle="1" w:styleId="WW8Num22z3">
    <w:name w:val="WW8Num22z3"/>
    <w:rsid w:val="00905E65"/>
  </w:style>
  <w:style w:type="character" w:customStyle="1" w:styleId="WW8Num22z4">
    <w:name w:val="WW8Num22z4"/>
    <w:rsid w:val="00905E65"/>
  </w:style>
  <w:style w:type="character" w:customStyle="1" w:styleId="WW8Num22z5">
    <w:name w:val="WW8Num22z5"/>
    <w:rsid w:val="00905E65"/>
  </w:style>
  <w:style w:type="character" w:customStyle="1" w:styleId="WW8Num22z6">
    <w:name w:val="WW8Num22z6"/>
    <w:rsid w:val="00905E65"/>
  </w:style>
  <w:style w:type="character" w:customStyle="1" w:styleId="WW8Num22z7">
    <w:name w:val="WW8Num22z7"/>
    <w:rsid w:val="00905E65"/>
  </w:style>
  <w:style w:type="character" w:customStyle="1" w:styleId="WW8Num22z8">
    <w:name w:val="WW8Num22z8"/>
    <w:rsid w:val="00905E65"/>
  </w:style>
  <w:style w:type="character" w:customStyle="1" w:styleId="BulletSymbols">
    <w:name w:val="Bullet Symbols"/>
    <w:rsid w:val="00905E65"/>
    <w:rPr>
      <w:rFonts w:ascii="OpenSymbol" w:eastAsia="OpenSymbol" w:hAnsi="OpenSymbol" w:cs="OpenSymbol"/>
    </w:rPr>
  </w:style>
  <w:style w:type="character" w:customStyle="1" w:styleId="FontStyle77">
    <w:name w:val="Font Style77"/>
    <w:rsid w:val="00905E65"/>
    <w:rPr>
      <w:rFonts w:ascii="Times New Roman" w:hAnsi="Times New Roman" w:cs="Times New Roman"/>
      <w:sz w:val="20"/>
      <w:szCs w:val="20"/>
    </w:rPr>
  </w:style>
  <w:style w:type="character" w:customStyle="1" w:styleId="WW8Num23z1">
    <w:name w:val="WW8Num23z1"/>
    <w:rsid w:val="00905E65"/>
  </w:style>
  <w:style w:type="character" w:customStyle="1" w:styleId="WW8Num23z2">
    <w:name w:val="WW8Num23z2"/>
    <w:rsid w:val="00905E65"/>
  </w:style>
  <w:style w:type="character" w:customStyle="1" w:styleId="WW8Num23z3">
    <w:name w:val="WW8Num23z3"/>
    <w:rsid w:val="00905E65"/>
  </w:style>
  <w:style w:type="character" w:customStyle="1" w:styleId="WW8Num23z4">
    <w:name w:val="WW8Num23z4"/>
    <w:rsid w:val="00905E65"/>
  </w:style>
  <w:style w:type="character" w:customStyle="1" w:styleId="WW8Num23z5">
    <w:name w:val="WW8Num23z5"/>
    <w:rsid w:val="00905E65"/>
  </w:style>
  <w:style w:type="character" w:customStyle="1" w:styleId="WW8Num23z6">
    <w:name w:val="WW8Num23z6"/>
    <w:rsid w:val="00905E65"/>
  </w:style>
  <w:style w:type="character" w:customStyle="1" w:styleId="WW8Num23z7">
    <w:name w:val="WW8Num23z7"/>
    <w:rsid w:val="00905E65"/>
  </w:style>
  <w:style w:type="character" w:customStyle="1" w:styleId="WW8Num23z8">
    <w:name w:val="WW8Num23z8"/>
    <w:rsid w:val="00905E65"/>
  </w:style>
  <w:style w:type="character" w:customStyle="1" w:styleId="WW-Znak123456789101112131415161718">
    <w:name w:val="WW- Znak123456789101112131415161718"/>
    <w:basedOn w:val="Domylnaczcionkaakapitu"/>
    <w:rsid w:val="00905E65"/>
  </w:style>
  <w:style w:type="character" w:customStyle="1" w:styleId="EndnoteSymbol">
    <w:name w:val="Endnote Symbol"/>
    <w:rsid w:val="00905E65"/>
    <w:rPr>
      <w:position w:val="0"/>
      <w:vertAlign w:val="superscript"/>
    </w:rPr>
  </w:style>
  <w:style w:type="character" w:customStyle="1" w:styleId="FontStyle79">
    <w:name w:val="Font Style79"/>
    <w:rsid w:val="00905E65"/>
    <w:rPr>
      <w:rFonts w:ascii="Times New Roman Bold" w:eastAsia="ヒラギノ角ゴ Pro W3" w:hAnsi="Times New Roman Bold" w:cs="Times New Roman Bold"/>
      <w:b w:val="0"/>
      <w:i w:val="0"/>
      <w:color w:val="000000"/>
      <w:sz w:val="20"/>
    </w:rPr>
  </w:style>
  <w:style w:type="character" w:customStyle="1" w:styleId="cpvvoccodes">
    <w:name w:val="cpvvoccodes"/>
    <w:basedOn w:val="Domylnaczcionkaakapitu"/>
    <w:rsid w:val="00905E65"/>
  </w:style>
  <w:style w:type="numbering" w:customStyle="1" w:styleId="WW8Num1">
    <w:name w:val="WW8Num1"/>
    <w:basedOn w:val="Bezlisty"/>
    <w:rsid w:val="00905E65"/>
    <w:pPr>
      <w:numPr>
        <w:numId w:val="1"/>
      </w:numPr>
    </w:pPr>
  </w:style>
  <w:style w:type="numbering" w:customStyle="1" w:styleId="WW8Num2">
    <w:name w:val="WW8Num2"/>
    <w:basedOn w:val="Bezlisty"/>
    <w:rsid w:val="00905E65"/>
    <w:pPr>
      <w:numPr>
        <w:numId w:val="2"/>
      </w:numPr>
    </w:pPr>
  </w:style>
  <w:style w:type="numbering" w:customStyle="1" w:styleId="WW8Num3">
    <w:name w:val="WW8Num3"/>
    <w:basedOn w:val="Bezlisty"/>
    <w:rsid w:val="00905E65"/>
    <w:pPr>
      <w:numPr>
        <w:numId w:val="3"/>
      </w:numPr>
    </w:pPr>
  </w:style>
  <w:style w:type="numbering" w:customStyle="1" w:styleId="WW8Num4">
    <w:name w:val="WW8Num4"/>
    <w:basedOn w:val="Bezlisty"/>
    <w:rsid w:val="00905E65"/>
    <w:pPr>
      <w:numPr>
        <w:numId w:val="4"/>
      </w:numPr>
    </w:pPr>
  </w:style>
  <w:style w:type="numbering" w:customStyle="1" w:styleId="WW8Num5">
    <w:name w:val="WW8Num5"/>
    <w:basedOn w:val="Bezlisty"/>
    <w:rsid w:val="00905E65"/>
    <w:pPr>
      <w:numPr>
        <w:numId w:val="5"/>
      </w:numPr>
    </w:pPr>
  </w:style>
  <w:style w:type="numbering" w:customStyle="1" w:styleId="WW8Num6">
    <w:name w:val="WW8Num6"/>
    <w:basedOn w:val="Bezlisty"/>
    <w:rsid w:val="00905E65"/>
    <w:pPr>
      <w:numPr>
        <w:numId w:val="6"/>
      </w:numPr>
    </w:pPr>
  </w:style>
  <w:style w:type="numbering" w:customStyle="1" w:styleId="WW8Num7">
    <w:name w:val="WW8Num7"/>
    <w:basedOn w:val="Bezlisty"/>
    <w:rsid w:val="00905E65"/>
    <w:pPr>
      <w:numPr>
        <w:numId w:val="7"/>
      </w:numPr>
    </w:pPr>
  </w:style>
  <w:style w:type="numbering" w:customStyle="1" w:styleId="WW8Num8">
    <w:name w:val="WW8Num8"/>
    <w:basedOn w:val="Bezlisty"/>
    <w:rsid w:val="00905E65"/>
    <w:pPr>
      <w:numPr>
        <w:numId w:val="8"/>
      </w:numPr>
    </w:pPr>
  </w:style>
  <w:style w:type="numbering" w:customStyle="1" w:styleId="WW8Num9">
    <w:name w:val="WW8Num9"/>
    <w:basedOn w:val="Bezlisty"/>
    <w:rsid w:val="00905E65"/>
    <w:pPr>
      <w:numPr>
        <w:numId w:val="9"/>
      </w:numPr>
    </w:pPr>
  </w:style>
  <w:style w:type="numbering" w:customStyle="1" w:styleId="WW8Num10">
    <w:name w:val="WW8Num10"/>
    <w:basedOn w:val="Bezlisty"/>
    <w:rsid w:val="00905E65"/>
    <w:pPr>
      <w:numPr>
        <w:numId w:val="10"/>
      </w:numPr>
    </w:pPr>
  </w:style>
  <w:style w:type="numbering" w:customStyle="1" w:styleId="WW8Num11">
    <w:name w:val="WW8Num11"/>
    <w:basedOn w:val="Bezlisty"/>
    <w:rsid w:val="00905E65"/>
    <w:pPr>
      <w:numPr>
        <w:numId w:val="11"/>
      </w:numPr>
    </w:pPr>
  </w:style>
  <w:style w:type="numbering" w:customStyle="1" w:styleId="WW8Num12">
    <w:name w:val="WW8Num12"/>
    <w:basedOn w:val="Bezlisty"/>
    <w:rsid w:val="00905E65"/>
    <w:pPr>
      <w:numPr>
        <w:numId w:val="12"/>
      </w:numPr>
    </w:pPr>
  </w:style>
  <w:style w:type="numbering" w:customStyle="1" w:styleId="WW8Num13">
    <w:name w:val="WW8Num13"/>
    <w:basedOn w:val="Bezlisty"/>
    <w:rsid w:val="00905E65"/>
    <w:pPr>
      <w:numPr>
        <w:numId w:val="13"/>
      </w:numPr>
    </w:pPr>
  </w:style>
  <w:style w:type="numbering" w:customStyle="1" w:styleId="WW8Num14">
    <w:name w:val="WW8Num14"/>
    <w:basedOn w:val="Bezlisty"/>
    <w:rsid w:val="00905E65"/>
    <w:pPr>
      <w:numPr>
        <w:numId w:val="14"/>
      </w:numPr>
    </w:pPr>
  </w:style>
  <w:style w:type="numbering" w:customStyle="1" w:styleId="WW8Num15">
    <w:name w:val="WW8Num15"/>
    <w:basedOn w:val="Bezlisty"/>
    <w:rsid w:val="00905E65"/>
    <w:pPr>
      <w:numPr>
        <w:numId w:val="15"/>
      </w:numPr>
    </w:pPr>
  </w:style>
  <w:style w:type="numbering" w:customStyle="1" w:styleId="WW8Num16">
    <w:name w:val="WW8Num16"/>
    <w:basedOn w:val="Bezlisty"/>
    <w:rsid w:val="00905E65"/>
    <w:pPr>
      <w:numPr>
        <w:numId w:val="16"/>
      </w:numPr>
    </w:pPr>
  </w:style>
  <w:style w:type="numbering" w:customStyle="1" w:styleId="WW8Num17">
    <w:name w:val="WW8Num17"/>
    <w:basedOn w:val="Bezlisty"/>
    <w:rsid w:val="00905E65"/>
    <w:pPr>
      <w:numPr>
        <w:numId w:val="17"/>
      </w:numPr>
    </w:pPr>
  </w:style>
  <w:style w:type="numbering" w:customStyle="1" w:styleId="WW8Num18">
    <w:name w:val="WW8Num18"/>
    <w:basedOn w:val="Bezlisty"/>
    <w:rsid w:val="00905E65"/>
    <w:pPr>
      <w:numPr>
        <w:numId w:val="18"/>
      </w:numPr>
    </w:pPr>
  </w:style>
  <w:style w:type="numbering" w:customStyle="1" w:styleId="WW8Num19">
    <w:name w:val="WW8Num19"/>
    <w:basedOn w:val="Bezlisty"/>
    <w:rsid w:val="00905E65"/>
    <w:pPr>
      <w:numPr>
        <w:numId w:val="19"/>
      </w:numPr>
    </w:pPr>
  </w:style>
  <w:style w:type="numbering" w:customStyle="1" w:styleId="WW8Num20">
    <w:name w:val="WW8Num20"/>
    <w:basedOn w:val="Bezlisty"/>
    <w:rsid w:val="00905E65"/>
    <w:pPr>
      <w:numPr>
        <w:numId w:val="20"/>
      </w:numPr>
    </w:pPr>
  </w:style>
  <w:style w:type="numbering" w:customStyle="1" w:styleId="WW8Num21">
    <w:name w:val="WW8Num21"/>
    <w:basedOn w:val="Bezlisty"/>
    <w:rsid w:val="00905E65"/>
    <w:pPr>
      <w:numPr>
        <w:numId w:val="21"/>
      </w:numPr>
    </w:pPr>
  </w:style>
  <w:style w:type="numbering" w:customStyle="1" w:styleId="WW8Num22">
    <w:name w:val="WW8Num22"/>
    <w:basedOn w:val="Bezlisty"/>
    <w:rsid w:val="00905E65"/>
    <w:pPr>
      <w:numPr>
        <w:numId w:val="22"/>
      </w:numPr>
    </w:pPr>
  </w:style>
  <w:style w:type="numbering" w:customStyle="1" w:styleId="WW8Num23">
    <w:name w:val="WW8Num23"/>
    <w:basedOn w:val="Bezlisty"/>
    <w:rsid w:val="00905E65"/>
    <w:pPr>
      <w:numPr>
        <w:numId w:val="23"/>
      </w:numPr>
    </w:pPr>
  </w:style>
  <w:style w:type="numbering" w:customStyle="1" w:styleId="WW8Num24">
    <w:name w:val="WW8Num24"/>
    <w:basedOn w:val="Bezlisty"/>
    <w:rsid w:val="00905E65"/>
    <w:pPr>
      <w:numPr>
        <w:numId w:val="24"/>
      </w:numPr>
    </w:pPr>
  </w:style>
  <w:style w:type="numbering" w:customStyle="1" w:styleId="WW8Num25">
    <w:name w:val="WW8Num25"/>
    <w:basedOn w:val="Bezlisty"/>
    <w:rsid w:val="00905E65"/>
    <w:pPr>
      <w:numPr>
        <w:numId w:val="25"/>
      </w:numPr>
    </w:pPr>
  </w:style>
  <w:style w:type="numbering" w:customStyle="1" w:styleId="WW8Num26">
    <w:name w:val="WW8Num26"/>
    <w:basedOn w:val="Bezlisty"/>
    <w:rsid w:val="00905E65"/>
    <w:pPr>
      <w:numPr>
        <w:numId w:val="26"/>
      </w:numPr>
    </w:pPr>
  </w:style>
  <w:style w:type="numbering" w:customStyle="1" w:styleId="WW8Num27">
    <w:name w:val="WW8Num27"/>
    <w:basedOn w:val="Bezlisty"/>
    <w:rsid w:val="00905E65"/>
    <w:pPr>
      <w:numPr>
        <w:numId w:val="27"/>
      </w:numPr>
    </w:pPr>
  </w:style>
  <w:style w:type="numbering" w:customStyle="1" w:styleId="WW8Num28">
    <w:name w:val="WW8Num28"/>
    <w:basedOn w:val="Bezlisty"/>
    <w:rsid w:val="00905E65"/>
    <w:pPr>
      <w:numPr>
        <w:numId w:val="28"/>
      </w:numPr>
    </w:pPr>
  </w:style>
  <w:style w:type="numbering" w:customStyle="1" w:styleId="WW8Num29">
    <w:name w:val="WW8Num29"/>
    <w:basedOn w:val="Bezlisty"/>
    <w:rsid w:val="00905E65"/>
    <w:pPr>
      <w:numPr>
        <w:numId w:val="29"/>
      </w:numPr>
    </w:pPr>
  </w:style>
  <w:style w:type="numbering" w:customStyle="1" w:styleId="WW8Num30">
    <w:name w:val="WW8Num30"/>
    <w:basedOn w:val="Bezlisty"/>
    <w:rsid w:val="00905E65"/>
    <w:pPr>
      <w:numPr>
        <w:numId w:val="30"/>
      </w:numPr>
    </w:pPr>
  </w:style>
  <w:style w:type="numbering" w:customStyle="1" w:styleId="WW8Num31">
    <w:name w:val="WW8Num31"/>
    <w:basedOn w:val="Bezlisty"/>
    <w:rsid w:val="00905E65"/>
    <w:pPr>
      <w:numPr>
        <w:numId w:val="31"/>
      </w:numPr>
    </w:pPr>
  </w:style>
  <w:style w:type="numbering" w:customStyle="1" w:styleId="WW8Num32">
    <w:name w:val="WW8Num32"/>
    <w:basedOn w:val="Bezlisty"/>
    <w:rsid w:val="00905E65"/>
    <w:pPr>
      <w:numPr>
        <w:numId w:val="32"/>
      </w:numPr>
    </w:pPr>
  </w:style>
  <w:style w:type="numbering" w:customStyle="1" w:styleId="WW8Num33">
    <w:name w:val="WW8Num33"/>
    <w:basedOn w:val="Bezlisty"/>
    <w:rsid w:val="00905E65"/>
    <w:pPr>
      <w:numPr>
        <w:numId w:val="74"/>
      </w:numPr>
    </w:pPr>
  </w:style>
  <w:style w:type="numbering" w:customStyle="1" w:styleId="WW8Num34">
    <w:name w:val="WW8Num34"/>
    <w:basedOn w:val="Bezlisty"/>
    <w:rsid w:val="00905E65"/>
    <w:pPr>
      <w:numPr>
        <w:numId w:val="34"/>
      </w:numPr>
    </w:pPr>
  </w:style>
  <w:style w:type="numbering" w:customStyle="1" w:styleId="WW8Num35">
    <w:name w:val="WW8Num35"/>
    <w:basedOn w:val="Bezlisty"/>
    <w:rsid w:val="00905E65"/>
    <w:pPr>
      <w:numPr>
        <w:numId w:val="35"/>
      </w:numPr>
    </w:pPr>
  </w:style>
  <w:style w:type="numbering" w:customStyle="1" w:styleId="WW8Num36">
    <w:name w:val="WW8Num36"/>
    <w:basedOn w:val="Bezlisty"/>
    <w:rsid w:val="00905E65"/>
    <w:pPr>
      <w:numPr>
        <w:numId w:val="36"/>
      </w:numPr>
    </w:pPr>
  </w:style>
  <w:style w:type="numbering" w:customStyle="1" w:styleId="WW8Num37">
    <w:name w:val="WW8Num37"/>
    <w:basedOn w:val="Bezlisty"/>
    <w:rsid w:val="00905E65"/>
    <w:pPr>
      <w:numPr>
        <w:numId w:val="37"/>
      </w:numPr>
    </w:pPr>
  </w:style>
  <w:style w:type="numbering" w:customStyle="1" w:styleId="WW8Num38">
    <w:name w:val="WW8Num38"/>
    <w:basedOn w:val="Bezlisty"/>
    <w:rsid w:val="00905E65"/>
    <w:pPr>
      <w:numPr>
        <w:numId w:val="76"/>
      </w:numPr>
    </w:pPr>
  </w:style>
  <w:style w:type="numbering" w:customStyle="1" w:styleId="WW8Num39">
    <w:name w:val="WW8Num39"/>
    <w:basedOn w:val="Bezlisty"/>
    <w:rsid w:val="00905E65"/>
    <w:pPr>
      <w:numPr>
        <w:numId w:val="38"/>
      </w:numPr>
    </w:pPr>
  </w:style>
  <w:style w:type="numbering" w:customStyle="1" w:styleId="WW8Num40">
    <w:name w:val="WW8Num40"/>
    <w:basedOn w:val="Bezlisty"/>
    <w:rsid w:val="00905E65"/>
    <w:pPr>
      <w:numPr>
        <w:numId w:val="39"/>
      </w:numPr>
    </w:pPr>
  </w:style>
  <w:style w:type="numbering" w:customStyle="1" w:styleId="WW8Num41">
    <w:name w:val="WW8Num41"/>
    <w:basedOn w:val="Bezlisty"/>
    <w:rsid w:val="00905E65"/>
    <w:pPr>
      <w:numPr>
        <w:numId w:val="75"/>
      </w:numPr>
    </w:pPr>
  </w:style>
  <w:style w:type="numbering" w:customStyle="1" w:styleId="WW8Num42">
    <w:name w:val="WW8Num42"/>
    <w:basedOn w:val="Bezlisty"/>
    <w:rsid w:val="00905E65"/>
    <w:pPr>
      <w:numPr>
        <w:numId w:val="40"/>
      </w:numPr>
    </w:pPr>
  </w:style>
  <w:style w:type="numbering" w:customStyle="1" w:styleId="WW8Num43">
    <w:name w:val="WW8Num43"/>
    <w:basedOn w:val="Bezlisty"/>
    <w:rsid w:val="00905E65"/>
    <w:pPr>
      <w:numPr>
        <w:numId w:val="41"/>
      </w:numPr>
    </w:pPr>
  </w:style>
  <w:style w:type="numbering" w:customStyle="1" w:styleId="WW8Num44">
    <w:name w:val="WW8Num44"/>
    <w:basedOn w:val="Bezlisty"/>
    <w:rsid w:val="00905E65"/>
    <w:pPr>
      <w:numPr>
        <w:numId w:val="42"/>
      </w:numPr>
    </w:pPr>
  </w:style>
  <w:style w:type="numbering" w:customStyle="1" w:styleId="WW8Num45">
    <w:name w:val="WW8Num45"/>
    <w:basedOn w:val="Bezlisty"/>
    <w:rsid w:val="00905E65"/>
    <w:pPr>
      <w:numPr>
        <w:numId w:val="43"/>
      </w:numPr>
    </w:pPr>
  </w:style>
  <w:style w:type="numbering" w:customStyle="1" w:styleId="WW8Num46">
    <w:name w:val="WW8Num46"/>
    <w:basedOn w:val="Bezlisty"/>
    <w:rsid w:val="00905E65"/>
    <w:pPr>
      <w:numPr>
        <w:numId w:val="44"/>
      </w:numPr>
    </w:pPr>
  </w:style>
  <w:style w:type="numbering" w:customStyle="1" w:styleId="WW8Num47">
    <w:name w:val="WW8Num47"/>
    <w:basedOn w:val="Bezlisty"/>
    <w:rsid w:val="00905E65"/>
    <w:pPr>
      <w:numPr>
        <w:numId w:val="45"/>
      </w:numPr>
    </w:pPr>
  </w:style>
  <w:style w:type="numbering" w:customStyle="1" w:styleId="WW8Num48">
    <w:name w:val="WW8Num48"/>
    <w:basedOn w:val="Bezlisty"/>
    <w:rsid w:val="00905E65"/>
    <w:pPr>
      <w:numPr>
        <w:numId w:val="46"/>
      </w:numPr>
    </w:pPr>
  </w:style>
  <w:style w:type="numbering" w:customStyle="1" w:styleId="WW8Num49">
    <w:name w:val="WW8Num49"/>
    <w:basedOn w:val="Bezlisty"/>
    <w:rsid w:val="00905E65"/>
    <w:pPr>
      <w:numPr>
        <w:numId w:val="47"/>
      </w:numPr>
    </w:pPr>
  </w:style>
  <w:style w:type="numbering" w:customStyle="1" w:styleId="WW8Num50">
    <w:name w:val="WW8Num50"/>
    <w:basedOn w:val="Bezlisty"/>
    <w:rsid w:val="00905E65"/>
    <w:pPr>
      <w:numPr>
        <w:numId w:val="48"/>
      </w:numPr>
    </w:pPr>
  </w:style>
  <w:style w:type="numbering" w:customStyle="1" w:styleId="WW8Num51">
    <w:name w:val="WW8Num51"/>
    <w:basedOn w:val="Bezlisty"/>
    <w:rsid w:val="00905E65"/>
    <w:pPr>
      <w:numPr>
        <w:numId w:val="49"/>
      </w:numPr>
    </w:pPr>
  </w:style>
  <w:style w:type="numbering" w:customStyle="1" w:styleId="WW8Num52">
    <w:name w:val="WW8Num52"/>
    <w:basedOn w:val="Bezlisty"/>
    <w:rsid w:val="00905E65"/>
    <w:pPr>
      <w:numPr>
        <w:numId w:val="50"/>
      </w:numPr>
    </w:pPr>
  </w:style>
  <w:style w:type="numbering" w:customStyle="1" w:styleId="WW8Num53">
    <w:name w:val="WW8Num53"/>
    <w:basedOn w:val="Bezlisty"/>
    <w:rsid w:val="00905E65"/>
    <w:pPr>
      <w:numPr>
        <w:numId w:val="51"/>
      </w:numPr>
    </w:pPr>
  </w:style>
  <w:style w:type="numbering" w:customStyle="1" w:styleId="WW8Num54">
    <w:name w:val="WW8Num54"/>
    <w:basedOn w:val="Bezlisty"/>
    <w:rsid w:val="00905E65"/>
    <w:pPr>
      <w:numPr>
        <w:numId w:val="52"/>
      </w:numPr>
    </w:pPr>
  </w:style>
  <w:style w:type="numbering" w:customStyle="1" w:styleId="WW8Num55">
    <w:name w:val="WW8Num55"/>
    <w:basedOn w:val="Bezlisty"/>
    <w:rsid w:val="00905E65"/>
    <w:pPr>
      <w:numPr>
        <w:numId w:val="53"/>
      </w:numPr>
    </w:pPr>
  </w:style>
  <w:style w:type="numbering" w:customStyle="1" w:styleId="WW8Num56">
    <w:name w:val="WW8Num56"/>
    <w:basedOn w:val="Bezlisty"/>
    <w:rsid w:val="00905E65"/>
    <w:pPr>
      <w:numPr>
        <w:numId w:val="54"/>
      </w:numPr>
    </w:pPr>
  </w:style>
  <w:style w:type="numbering" w:customStyle="1" w:styleId="WW8Num57">
    <w:name w:val="WW8Num57"/>
    <w:basedOn w:val="Bezlisty"/>
    <w:rsid w:val="00905E65"/>
    <w:pPr>
      <w:numPr>
        <w:numId w:val="55"/>
      </w:numPr>
    </w:pPr>
  </w:style>
  <w:style w:type="numbering" w:customStyle="1" w:styleId="WW8Num58">
    <w:name w:val="WW8Num58"/>
    <w:basedOn w:val="Bezlisty"/>
    <w:rsid w:val="00905E65"/>
    <w:pPr>
      <w:numPr>
        <w:numId w:val="56"/>
      </w:numPr>
    </w:pPr>
  </w:style>
  <w:style w:type="numbering" w:customStyle="1" w:styleId="WW8Num59">
    <w:name w:val="WW8Num59"/>
    <w:basedOn w:val="Bezlisty"/>
    <w:rsid w:val="00905E65"/>
    <w:pPr>
      <w:numPr>
        <w:numId w:val="57"/>
      </w:numPr>
    </w:pPr>
  </w:style>
  <w:style w:type="numbering" w:customStyle="1" w:styleId="WW8Num60">
    <w:name w:val="WW8Num60"/>
    <w:basedOn w:val="Bezlisty"/>
    <w:rsid w:val="00905E65"/>
    <w:pPr>
      <w:numPr>
        <w:numId w:val="58"/>
      </w:numPr>
    </w:pPr>
  </w:style>
  <w:style w:type="numbering" w:customStyle="1" w:styleId="WW8Num61">
    <w:name w:val="WW8Num61"/>
    <w:basedOn w:val="Bezlisty"/>
    <w:rsid w:val="00905E65"/>
    <w:pPr>
      <w:numPr>
        <w:numId w:val="59"/>
      </w:numPr>
    </w:pPr>
  </w:style>
  <w:style w:type="numbering" w:customStyle="1" w:styleId="WW8Num62">
    <w:name w:val="WW8Num62"/>
    <w:basedOn w:val="Bezlisty"/>
    <w:rsid w:val="00905E65"/>
    <w:pPr>
      <w:numPr>
        <w:numId w:val="60"/>
      </w:numPr>
    </w:pPr>
  </w:style>
  <w:style w:type="numbering" w:customStyle="1" w:styleId="WW8Num63">
    <w:name w:val="WW8Num63"/>
    <w:basedOn w:val="Bezlisty"/>
    <w:rsid w:val="00905E65"/>
    <w:pPr>
      <w:numPr>
        <w:numId w:val="61"/>
      </w:numPr>
    </w:pPr>
  </w:style>
  <w:style w:type="numbering" w:customStyle="1" w:styleId="WW8Num64">
    <w:name w:val="WW8Num64"/>
    <w:basedOn w:val="Bezlisty"/>
    <w:rsid w:val="00905E65"/>
    <w:pPr>
      <w:numPr>
        <w:numId w:val="62"/>
      </w:numPr>
    </w:pPr>
  </w:style>
  <w:style w:type="numbering" w:customStyle="1" w:styleId="WW8Num65">
    <w:name w:val="WW8Num65"/>
    <w:basedOn w:val="Bezlisty"/>
    <w:rsid w:val="00905E65"/>
    <w:pPr>
      <w:numPr>
        <w:numId w:val="63"/>
      </w:numPr>
    </w:pPr>
  </w:style>
  <w:style w:type="numbering" w:customStyle="1" w:styleId="WW8Num66">
    <w:name w:val="WW8Num66"/>
    <w:basedOn w:val="Bezlisty"/>
    <w:rsid w:val="00905E65"/>
    <w:pPr>
      <w:numPr>
        <w:numId w:val="64"/>
      </w:numPr>
    </w:pPr>
  </w:style>
  <w:style w:type="numbering" w:customStyle="1" w:styleId="WW8Num67">
    <w:name w:val="WW8Num67"/>
    <w:basedOn w:val="Bezlisty"/>
    <w:rsid w:val="00905E65"/>
    <w:pPr>
      <w:numPr>
        <w:numId w:val="65"/>
      </w:numPr>
    </w:pPr>
  </w:style>
  <w:style w:type="numbering" w:customStyle="1" w:styleId="WW8Num68">
    <w:name w:val="WW8Num68"/>
    <w:basedOn w:val="Bezlisty"/>
    <w:rsid w:val="00905E65"/>
    <w:pPr>
      <w:numPr>
        <w:numId w:val="66"/>
      </w:numPr>
    </w:pPr>
  </w:style>
  <w:style w:type="numbering" w:customStyle="1" w:styleId="WW8Num69">
    <w:name w:val="WW8Num69"/>
    <w:basedOn w:val="Bezlisty"/>
    <w:rsid w:val="00905E65"/>
    <w:pPr>
      <w:numPr>
        <w:numId w:val="67"/>
      </w:numPr>
    </w:pPr>
  </w:style>
  <w:style w:type="numbering" w:customStyle="1" w:styleId="WW8Num70">
    <w:name w:val="WW8Num70"/>
    <w:basedOn w:val="Bezlisty"/>
    <w:rsid w:val="00905E65"/>
    <w:pPr>
      <w:numPr>
        <w:numId w:val="68"/>
      </w:numPr>
    </w:pPr>
  </w:style>
  <w:style w:type="numbering" w:customStyle="1" w:styleId="WW8Num71">
    <w:name w:val="WW8Num71"/>
    <w:basedOn w:val="Bezlisty"/>
    <w:rsid w:val="00905E65"/>
    <w:pPr>
      <w:numPr>
        <w:numId w:val="69"/>
      </w:numPr>
    </w:pPr>
  </w:style>
  <w:style w:type="numbering" w:customStyle="1" w:styleId="WW8Num72">
    <w:name w:val="WW8Num72"/>
    <w:basedOn w:val="Bezlisty"/>
    <w:rsid w:val="00905E65"/>
    <w:pPr>
      <w:numPr>
        <w:numId w:val="70"/>
      </w:numPr>
    </w:pPr>
  </w:style>
  <w:style w:type="numbering" w:customStyle="1" w:styleId="WW8Num73">
    <w:name w:val="WW8Num73"/>
    <w:basedOn w:val="Bezlisty"/>
    <w:rsid w:val="00905E65"/>
    <w:pPr>
      <w:numPr>
        <w:numId w:val="73"/>
      </w:numPr>
    </w:pPr>
  </w:style>
  <w:style w:type="numbering" w:customStyle="1" w:styleId="WW8Num74">
    <w:name w:val="WW8Num74"/>
    <w:basedOn w:val="Bezlisty"/>
    <w:rsid w:val="00905E65"/>
    <w:pPr>
      <w:numPr>
        <w:numId w:val="71"/>
      </w:numPr>
    </w:pPr>
  </w:style>
  <w:style w:type="paragraph" w:styleId="Nagwek">
    <w:name w:val="header"/>
    <w:aliases w:val=" Znak"/>
    <w:basedOn w:val="Normalny"/>
    <w:link w:val="NagwekZnak1"/>
    <w:unhideWhenUsed/>
    <w:rsid w:val="00905E65"/>
    <w:pPr>
      <w:tabs>
        <w:tab w:val="center" w:pos="4536"/>
        <w:tab w:val="right" w:pos="9072"/>
      </w:tabs>
      <w:spacing w:line="240" w:lineRule="auto"/>
    </w:pPr>
    <w:rPr>
      <w:kern w:val="0"/>
      <w:sz w:val="20"/>
      <w:szCs w:val="20"/>
    </w:rPr>
  </w:style>
  <w:style w:type="character" w:customStyle="1" w:styleId="NagwekZnak">
    <w:name w:val="Nagłówek Znak"/>
    <w:basedOn w:val="Domylnaczcionkaakapitu"/>
    <w:rsid w:val="00905E65"/>
    <w:rPr>
      <w:rFonts w:ascii="Times New Roman" w:eastAsia="Times New Roman" w:hAnsi="Times New Roman" w:cs="Times New Roman"/>
      <w:kern w:val="3"/>
      <w:sz w:val="24"/>
      <w:szCs w:val="24"/>
      <w:lang w:eastAsia="zh-CN"/>
    </w:rPr>
  </w:style>
  <w:style w:type="character" w:customStyle="1" w:styleId="NagwekZnak1">
    <w:name w:val="Nagłówek Znak1"/>
    <w:aliases w:val=" Znak Znak"/>
    <w:link w:val="Nagwek"/>
    <w:rsid w:val="00905E65"/>
    <w:rPr>
      <w:rFonts w:ascii="Times New Roman" w:eastAsia="Times New Roman" w:hAnsi="Times New Roman" w:cs="Times New Roman"/>
      <w:sz w:val="20"/>
      <w:szCs w:val="20"/>
      <w:lang w:eastAsia="zh-CN"/>
    </w:rPr>
  </w:style>
  <w:style w:type="paragraph" w:styleId="Stopka">
    <w:name w:val="footer"/>
    <w:basedOn w:val="Normalny"/>
    <w:link w:val="StopkaZnak1"/>
    <w:uiPriority w:val="99"/>
    <w:unhideWhenUsed/>
    <w:rsid w:val="00905E65"/>
    <w:pPr>
      <w:tabs>
        <w:tab w:val="center" w:pos="4536"/>
        <w:tab w:val="right" w:pos="9072"/>
      </w:tabs>
      <w:spacing w:line="240" w:lineRule="auto"/>
    </w:pPr>
    <w:rPr>
      <w:kern w:val="0"/>
      <w:sz w:val="20"/>
      <w:szCs w:val="20"/>
    </w:rPr>
  </w:style>
  <w:style w:type="character" w:customStyle="1" w:styleId="StopkaZnak">
    <w:name w:val="Stopka Znak"/>
    <w:basedOn w:val="Domylnaczcionkaakapitu"/>
    <w:rsid w:val="00905E65"/>
    <w:rPr>
      <w:rFonts w:ascii="Times New Roman" w:eastAsia="Times New Roman" w:hAnsi="Times New Roman" w:cs="Times New Roman"/>
      <w:kern w:val="3"/>
      <w:sz w:val="24"/>
      <w:szCs w:val="24"/>
      <w:lang w:eastAsia="zh-CN"/>
    </w:rPr>
  </w:style>
  <w:style w:type="character" w:customStyle="1" w:styleId="StopkaZnak1">
    <w:name w:val="Stopka Znak1"/>
    <w:link w:val="Stopka"/>
    <w:uiPriority w:val="99"/>
    <w:rsid w:val="00905E65"/>
    <w:rPr>
      <w:rFonts w:ascii="Times New Roman" w:eastAsia="Times New Roman" w:hAnsi="Times New Roman" w:cs="Times New Roman"/>
      <w:sz w:val="20"/>
      <w:szCs w:val="20"/>
      <w:lang w:eastAsia="zh-CN"/>
    </w:rPr>
  </w:style>
  <w:style w:type="character" w:styleId="Hipercze">
    <w:name w:val="Hyperlink"/>
    <w:rsid w:val="00905E65"/>
    <w:rPr>
      <w:color w:val="0000FF"/>
      <w:u w:val="single"/>
    </w:rPr>
  </w:style>
  <w:style w:type="paragraph" w:styleId="Data">
    <w:name w:val="Date"/>
    <w:basedOn w:val="Normalny"/>
    <w:next w:val="Normalny"/>
    <w:link w:val="DataZnak"/>
    <w:rsid w:val="00905E65"/>
  </w:style>
  <w:style w:type="character" w:customStyle="1" w:styleId="DataZnak">
    <w:name w:val="Data Znak"/>
    <w:basedOn w:val="Domylnaczcionkaakapitu"/>
    <w:link w:val="Data"/>
    <w:rsid w:val="00905E65"/>
    <w:rPr>
      <w:rFonts w:ascii="Times New Roman" w:eastAsia="Times New Roman" w:hAnsi="Times New Roman" w:cs="Times New Roman"/>
      <w:kern w:val="3"/>
      <w:sz w:val="24"/>
      <w:szCs w:val="24"/>
      <w:lang w:eastAsia="zh-CN"/>
    </w:rPr>
  </w:style>
  <w:style w:type="character" w:customStyle="1" w:styleId="HTMLMarkup">
    <w:name w:val="HTML Markup"/>
    <w:rsid w:val="00905E65"/>
    <w:rPr>
      <w:vanish/>
      <w:color w:val="FF0000"/>
    </w:rPr>
  </w:style>
  <w:style w:type="character" w:styleId="Numerstrony">
    <w:name w:val="page number"/>
    <w:basedOn w:val="Domylnaczcionkaakapitu"/>
    <w:rsid w:val="00905E65"/>
  </w:style>
  <w:style w:type="paragraph" w:styleId="Tekstprzypisudolnego">
    <w:name w:val="footnote text"/>
    <w:basedOn w:val="Normalny"/>
    <w:link w:val="TekstprzypisudolnegoZnak1"/>
    <w:unhideWhenUsed/>
    <w:rsid w:val="00905E65"/>
    <w:pPr>
      <w:suppressAutoHyphens w:val="0"/>
      <w:autoSpaceDN/>
      <w:spacing w:line="240" w:lineRule="auto"/>
      <w:textAlignment w:val="auto"/>
    </w:pPr>
    <w:rPr>
      <w:rFonts w:ascii="Tahoma" w:hAnsi="Tahoma" w:cs="Tahoma"/>
      <w:kern w:val="0"/>
      <w:sz w:val="20"/>
      <w:szCs w:val="20"/>
      <w:lang w:eastAsia="pl-PL"/>
    </w:rPr>
  </w:style>
  <w:style w:type="character" w:customStyle="1" w:styleId="TekstprzypisudolnegoZnak">
    <w:name w:val="Tekst przypisu dolnego Znak"/>
    <w:basedOn w:val="Domylnaczcionkaakapitu"/>
    <w:rsid w:val="00905E65"/>
    <w:rPr>
      <w:rFonts w:ascii="Times New Roman" w:eastAsia="Times New Roman" w:hAnsi="Times New Roman" w:cs="Times New Roman"/>
      <w:kern w:val="3"/>
      <w:sz w:val="20"/>
      <w:szCs w:val="20"/>
      <w:lang w:eastAsia="zh-CN"/>
    </w:rPr>
  </w:style>
  <w:style w:type="character" w:customStyle="1" w:styleId="TekstprzypisudolnegoZnak1">
    <w:name w:val="Tekst przypisu dolnego Znak1"/>
    <w:basedOn w:val="Domylnaczcionkaakapitu"/>
    <w:link w:val="Tekstprzypisudolnego"/>
    <w:rsid w:val="00905E65"/>
    <w:rPr>
      <w:rFonts w:ascii="Tahoma" w:eastAsia="Times New Roman" w:hAnsi="Tahoma" w:cs="Tahoma"/>
      <w:sz w:val="20"/>
      <w:szCs w:val="20"/>
      <w:lang w:eastAsia="pl-PL"/>
    </w:rPr>
  </w:style>
  <w:style w:type="character" w:styleId="Odwoanieprzypisudolnego">
    <w:name w:val="footnote reference"/>
    <w:uiPriority w:val="99"/>
    <w:unhideWhenUsed/>
    <w:rsid w:val="00905E65"/>
    <w:rPr>
      <w:vertAlign w:val="superscript"/>
    </w:rPr>
  </w:style>
  <w:style w:type="paragraph" w:styleId="Tekstprzypisukocowego">
    <w:name w:val="endnote text"/>
    <w:basedOn w:val="Normalny"/>
    <w:link w:val="TekstprzypisukocowegoZnak"/>
    <w:uiPriority w:val="99"/>
    <w:semiHidden/>
    <w:unhideWhenUsed/>
    <w:rsid w:val="00905E65"/>
    <w:rPr>
      <w:sz w:val="20"/>
      <w:szCs w:val="20"/>
    </w:rPr>
  </w:style>
  <w:style w:type="character" w:customStyle="1" w:styleId="TekstprzypisukocowegoZnak">
    <w:name w:val="Tekst przypisu końcowego Znak"/>
    <w:basedOn w:val="Domylnaczcionkaakapitu"/>
    <w:link w:val="Tekstprzypisukocowego"/>
    <w:uiPriority w:val="99"/>
    <w:semiHidden/>
    <w:rsid w:val="00905E65"/>
    <w:rPr>
      <w:rFonts w:ascii="Times New Roman" w:eastAsia="Times New Roman" w:hAnsi="Times New Roman" w:cs="Times New Roman"/>
      <w:kern w:val="3"/>
      <w:sz w:val="20"/>
      <w:szCs w:val="20"/>
      <w:lang w:eastAsia="zh-CN"/>
    </w:rPr>
  </w:style>
  <w:style w:type="character" w:styleId="Odwoanieprzypisukocowego">
    <w:name w:val="endnote reference"/>
    <w:basedOn w:val="Domylnaczcionkaakapitu"/>
    <w:uiPriority w:val="99"/>
    <w:semiHidden/>
    <w:unhideWhenUsed/>
    <w:rsid w:val="00905E65"/>
    <w:rPr>
      <w:vertAlign w:val="superscript"/>
    </w:rPr>
  </w:style>
  <w:style w:type="character" w:customStyle="1" w:styleId="Domylnaczcionkaakapitu2">
    <w:name w:val="Domyślna czcionka akapitu2"/>
    <w:rsid w:val="00905E65"/>
  </w:style>
  <w:style w:type="paragraph" w:customStyle="1" w:styleId="Normalny1">
    <w:name w:val="Normalny1"/>
    <w:rsid w:val="00905E65"/>
    <w:pPr>
      <w:suppressAutoHyphens/>
      <w:spacing w:after="0" w:line="100" w:lineRule="atLeast"/>
    </w:pPr>
    <w:rPr>
      <w:rFonts w:ascii="Times New Roman" w:eastAsia="Times New Roman" w:hAnsi="Times New Roman" w:cs="Times New Roman"/>
      <w:kern w:val="1"/>
      <w:sz w:val="24"/>
      <w:szCs w:val="24"/>
      <w:lang w:eastAsia="ar-SA"/>
    </w:rPr>
  </w:style>
  <w:style w:type="paragraph" w:styleId="HTML-wstpniesformatowany">
    <w:name w:val="HTML Preformatted"/>
    <w:basedOn w:val="Normalny"/>
    <w:link w:val="HTML-wstpniesformatowanyZnak"/>
    <w:rsid w:val="00905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line="240" w:lineRule="auto"/>
      <w:textAlignment w:val="auto"/>
    </w:pPr>
    <w:rPr>
      <w:rFonts w:ascii="Courier New" w:hAnsi="Courier New" w:cs="Courier New"/>
      <w:kern w:val="0"/>
      <w:sz w:val="20"/>
      <w:szCs w:val="20"/>
      <w:lang w:eastAsia="ar-SA"/>
    </w:rPr>
  </w:style>
  <w:style w:type="character" w:customStyle="1" w:styleId="HTML-wstpniesformatowanyZnak">
    <w:name w:val="HTML - wstępnie sformatowany Znak"/>
    <w:basedOn w:val="Domylnaczcionkaakapitu"/>
    <w:link w:val="HTML-wstpniesformatowany"/>
    <w:rsid w:val="00905E65"/>
    <w:rPr>
      <w:rFonts w:ascii="Courier New" w:eastAsia="Times New Roman" w:hAnsi="Courier New" w:cs="Courier New"/>
      <w:sz w:val="20"/>
      <w:szCs w:val="20"/>
      <w:lang w:eastAsia="ar-SA"/>
    </w:rPr>
  </w:style>
  <w:style w:type="character" w:customStyle="1" w:styleId="Nagwek2Znak1">
    <w:name w:val="Nagłówek 2 Znak1"/>
    <w:basedOn w:val="Domylnaczcionkaakapitu"/>
    <w:link w:val="Nagwek2"/>
    <w:rsid w:val="00905E65"/>
    <w:rPr>
      <w:rFonts w:ascii="Cambria" w:eastAsia="Times New Roman" w:hAnsi="Cambria" w:cs="Times New Roman"/>
      <w:b/>
      <w:bCs/>
      <w:i/>
      <w:iCs/>
      <w:kern w:val="3"/>
      <w:sz w:val="28"/>
      <w:szCs w:val="28"/>
      <w:lang w:eastAsia="zh-CN"/>
    </w:rPr>
  </w:style>
  <w:style w:type="character" w:customStyle="1" w:styleId="Nagwek3Znak1">
    <w:name w:val="Nagłówek 3 Znak1"/>
    <w:basedOn w:val="Domylnaczcionkaakapitu"/>
    <w:link w:val="Nagwek3"/>
    <w:rsid w:val="00905E65"/>
    <w:rPr>
      <w:rFonts w:ascii="Cambria" w:eastAsia="Times New Roman" w:hAnsi="Cambria" w:cs="Times New Roman"/>
      <w:b/>
      <w:bCs/>
      <w:kern w:val="3"/>
      <w:sz w:val="26"/>
      <w:szCs w:val="26"/>
      <w:lang w:eastAsia="zh-CN"/>
    </w:rPr>
  </w:style>
  <w:style w:type="character" w:customStyle="1" w:styleId="Nagwek1Znak1">
    <w:name w:val="Nagłówek 1 Znak1"/>
    <w:basedOn w:val="Domylnaczcionkaakapitu"/>
    <w:link w:val="Nagwek1"/>
    <w:qFormat/>
    <w:rsid w:val="00905E65"/>
    <w:rPr>
      <w:rFonts w:ascii="Cambria" w:eastAsia="Times New Roman" w:hAnsi="Cambria" w:cs="Times New Roman"/>
      <w:b/>
      <w:bCs/>
      <w:kern w:val="32"/>
      <w:sz w:val="32"/>
      <w:szCs w:val="32"/>
      <w:lang w:eastAsia="zh-CN"/>
    </w:rPr>
  </w:style>
  <w:style w:type="character" w:customStyle="1" w:styleId="Nagwek9Znak1">
    <w:name w:val="Nagłówek 9 Znak1"/>
    <w:basedOn w:val="Domylnaczcionkaakapitu"/>
    <w:link w:val="Nagwek9"/>
    <w:rsid w:val="00905E65"/>
    <w:rPr>
      <w:rFonts w:ascii="Garamond" w:eastAsia="Times New Roman" w:hAnsi="Garamond" w:cs="Garamond"/>
      <w:kern w:val="1"/>
      <w:sz w:val="24"/>
      <w:szCs w:val="20"/>
      <w:lang w:eastAsia="ar-SA"/>
    </w:rPr>
  </w:style>
  <w:style w:type="character" w:customStyle="1" w:styleId="WW8Num2z1">
    <w:name w:val="WW8Num2z1"/>
    <w:rsid w:val="00905E65"/>
    <w:rPr>
      <w:rFonts w:ascii="Courier New" w:hAnsi="Courier New" w:cs="Courier New"/>
    </w:rPr>
  </w:style>
  <w:style w:type="character" w:customStyle="1" w:styleId="WW8Num2z2">
    <w:name w:val="WW8Num2z2"/>
    <w:rsid w:val="00905E65"/>
  </w:style>
  <w:style w:type="character" w:customStyle="1" w:styleId="WW8Num2z3">
    <w:name w:val="WW8Num2z3"/>
    <w:rsid w:val="00905E65"/>
  </w:style>
  <w:style w:type="character" w:customStyle="1" w:styleId="WW8Num2z4">
    <w:name w:val="WW8Num2z4"/>
    <w:rsid w:val="00905E65"/>
  </w:style>
  <w:style w:type="character" w:customStyle="1" w:styleId="WW8Num2z5">
    <w:name w:val="WW8Num2z5"/>
    <w:rsid w:val="00905E65"/>
  </w:style>
  <w:style w:type="character" w:customStyle="1" w:styleId="WW8Num2z6">
    <w:name w:val="WW8Num2z6"/>
    <w:rsid w:val="00905E65"/>
  </w:style>
  <w:style w:type="character" w:customStyle="1" w:styleId="WW8Num2z7">
    <w:name w:val="WW8Num2z7"/>
    <w:rsid w:val="00905E65"/>
  </w:style>
  <w:style w:type="character" w:customStyle="1" w:styleId="WW8Num2z8">
    <w:name w:val="WW8Num2z8"/>
    <w:rsid w:val="00905E65"/>
  </w:style>
  <w:style w:type="character" w:customStyle="1" w:styleId="WW8Num10z4">
    <w:name w:val="WW8Num10z4"/>
    <w:rsid w:val="00905E65"/>
  </w:style>
  <w:style w:type="character" w:customStyle="1" w:styleId="WW8Num10z5">
    <w:name w:val="WW8Num10z5"/>
    <w:rsid w:val="00905E65"/>
  </w:style>
  <w:style w:type="character" w:customStyle="1" w:styleId="WW8Num10z6">
    <w:name w:val="WW8Num10z6"/>
    <w:rsid w:val="00905E65"/>
  </w:style>
  <w:style w:type="character" w:customStyle="1" w:styleId="WW8Num10z7">
    <w:name w:val="WW8Num10z7"/>
    <w:rsid w:val="00905E65"/>
  </w:style>
  <w:style w:type="character" w:customStyle="1" w:styleId="WW8Num10z8">
    <w:name w:val="WW8Num10z8"/>
    <w:rsid w:val="00905E65"/>
  </w:style>
  <w:style w:type="character" w:customStyle="1" w:styleId="WW8Num18z1">
    <w:name w:val="WW8Num18z1"/>
    <w:rsid w:val="00905E65"/>
  </w:style>
  <w:style w:type="character" w:customStyle="1" w:styleId="WW8Num18z2">
    <w:name w:val="WW8Num18z2"/>
    <w:rsid w:val="00905E65"/>
  </w:style>
  <w:style w:type="character" w:customStyle="1" w:styleId="WW8Num18z3">
    <w:name w:val="WW8Num18z3"/>
    <w:rsid w:val="00905E65"/>
  </w:style>
  <w:style w:type="character" w:customStyle="1" w:styleId="WW8Num18z4">
    <w:name w:val="WW8Num18z4"/>
    <w:rsid w:val="00905E65"/>
  </w:style>
  <w:style w:type="character" w:customStyle="1" w:styleId="WW8Num18z5">
    <w:name w:val="WW8Num18z5"/>
    <w:rsid w:val="00905E65"/>
  </w:style>
  <w:style w:type="character" w:customStyle="1" w:styleId="WW8Num18z6">
    <w:name w:val="WW8Num18z6"/>
    <w:rsid w:val="00905E65"/>
  </w:style>
  <w:style w:type="character" w:customStyle="1" w:styleId="WW8Num18z7">
    <w:name w:val="WW8Num18z7"/>
    <w:rsid w:val="00905E65"/>
  </w:style>
  <w:style w:type="character" w:customStyle="1" w:styleId="WW8Num18z8">
    <w:name w:val="WW8Num18z8"/>
    <w:rsid w:val="00905E65"/>
  </w:style>
  <w:style w:type="character" w:customStyle="1" w:styleId="WW8Num20z1">
    <w:name w:val="WW8Num20z1"/>
    <w:rsid w:val="00905E65"/>
    <w:rPr>
      <w:rFonts w:ascii="Courier New" w:hAnsi="Courier New" w:cs="Courier New" w:hint="default"/>
    </w:rPr>
  </w:style>
  <w:style w:type="character" w:customStyle="1" w:styleId="WW8Num28z1">
    <w:name w:val="WW8Num28z1"/>
    <w:rsid w:val="00905E65"/>
    <w:rPr>
      <w:rFonts w:ascii="Courier New" w:hAnsi="Courier New" w:cs="Courier New" w:hint="default"/>
    </w:rPr>
  </w:style>
  <w:style w:type="character" w:customStyle="1" w:styleId="WW8Num28z2">
    <w:name w:val="WW8Num28z2"/>
    <w:rsid w:val="00905E65"/>
    <w:rPr>
      <w:rFonts w:ascii="Wingdings" w:hAnsi="Wingdings" w:cs="Wingdings" w:hint="default"/>
    </w:rPr>
  </w:style>
  <w:style w:type="character" w:customStyle="1" w:styleId="Znakiprzypiswdolnych">
    <w:name w:val="Znaki przypisów dolnych"/>
    <w:rsid w:val="00905E65"/>
    <w:rPr>
      <w:vertAlign w:val="superscript"/>
    </w:rPr>
  </w:style>
  <w:style w:type="character" w:customStyle="1" w:styleId="Domy3flnaczcionkaakapitu">
    <w:name w:val="Domyś3flna czcionka akapitu"/>
    <w:rsid w:val="00905E65"/>
  </w:style>
  <w:style w:type="character" w:customStyle="1" w:styleId="spelle">
    <w:name w:val="spelle"/>
    <w:rsid w:val="00905E65"/>
  </w:style>
  <w:style w:type="character" w:customStyle="1" w:styleId="grame">
    <w:name w:val="grame"/>
    <w:rsid w:val="00905E65"/>
  </w:style>
  <w:style w:type="paragraph" w:customStyle="1" w:styleId="Nagwek20">
    <w:name w:val="Nagłówek2"/>
    <w:basedOn w:val="Normalny"/>
    <w:next w:val="Tekstpodstawowy"/>
    <w:rsid w:val="00905E65"/>
    <w:pPr>
      <w:keepNext/>
      <w:autoSpaceDN/>
      <w:spacing w:before="240" w:after="120" w:line="240" w:lineRule="auto"/>
      <w:textAlignment w:val="auto"/>
    </w:pPr>
    <w:rPr>
      <w:rFonts w:ascii="Arial" w:eastAsia="Microsoft YaHei" w:hAnsi="Arial" w:cs="Mangal"/>
      <w:kern w:val="1"/>
      <w:sz w:val="28"/>
      <w:szCs w:val="28"/>
      <w:lang w:eastAsia="ar-SA"/>
    </w:rPr>
  </w:style>
  <w:style w:type="paragraph" w:customStyle="1" w:styleId="Indeks">
    <w:name w:val="Indeks"/>
    <w:basedOn w:val="Normalny"/>
    <w:rsid w:val="00905E65"/>
    <w:pPr>
      <w:suppressLineNumbers/>
      <w:autoSpaceDN/>
      <w:spacing w:line="240" w:lineRule="auto"/>
      <w:textAlignment w:val="auto"/>
    </w:pPr>
    <w:rPr>
      <w:rFonts w:cs="Mangal"/>
      <w:kern w:val="1"/>
      <w:sz w:val="20"/>
      <w:szCs w:val="20"/>
      <w:lang w:eastAsia="ar-SA"/>
    </w:rPr>
  </w:style>
  <w:style w:type="paragraph" w:customStyle="1" w:styleId="1">
    <w:name w:val="1"/>
    <w:basedOn w:val="Normalny"/>
    <w:next w:val="Nagwek"/>
    <w:rsid w:val="00905E65"/>
    <w:pPr>
      <w:tabs>
        <w:tab w:val="center" w:pos="4536"/>
        <w:tab w:val="right" w:pos="9072"/>
      </w:tabs>
      <w:autoSpaceDN/>
      <w:spacing w:line="240" w:lineRule="auto"/>
      <w:textAlignment w:val="auto"/>
    </w:pPr>
    <w:rPr>
      <w:kern w:val="1"/>
      <w:sz w:val="20"/>
      <w:szCs w:val="20"/>
      <w:lang w:eastAsia="ar-SA"/>
    </w:rPr>
  </w:style>
  <w:style w:type="paragraph" w:customStyle="1" w:styleId="Tabletext">
    <w:name w:val="Table text"/>
    <w:basedOn w:val="Normalny"/>
    <w:rsid w:val="00905E65"/>
    <w:pPr>
      <w:keepLines/>
      <w:tabs>
        <w:tab w:val="left" w:pos="1134"/>
        <w:tab w:val="left" w:pos="1701"/>
        <w:tab w:val="left" w:pos="2835"/>
        <w:tab w:val="left" w:pos="5387"/>
        <w:tab w:val="right" w:pos="9356"/>
      </w:tabs>
      <w:autoSpaceDN/>
      <w:spacing w:before="60" w:after="60" w:line="240" w:lineRule="auto"/>
      <w:textAlignment w:val="auto"/>
    </w:pPr>
    <w:rPr>
      <w:rFonts w:ascii="Arial" w:hAnsi="Arial" w:cs="Arial"/>
      <w:kern w:val="1"/>
      <w:sz w:val="20"/>
      <w:szCs w:val="22"/>
      <w:lang w:val="en-GB" w:eastAsia="ar-SA"/>
    </w:rPr>
  </w:style>
  <w:style w:type="paragraph" w:customStyle="1" w:styleId="style">
    <w:name w:val="style"/>
    <w:basedOn w:val="Normalny"/>
    <w:rsid w:val="00905E65"/>
    <w:pPr>
      <w:autoSpaceDN/>
      <w:spacing w:before="150" w:after="150" w:line="240" w:lineRule="auto"/>
      <w:ind w:left="150" w:right="450"/>
      <w:jc w:val="both"/>
      <w:textAlignment w:val="auto"/>
    </w:pPr>
    <w:rPr>
      <w:rFonts w:ascii="Verdana" w:hAnsi="Verdana" w:cs="Verdana"/>
      <w:color w:val="666666"/>
      <w:kern w:val="1"/>
      <w:sz w:val="18"/>
      <w:szCs w:val="18"/>
      <w:lang w:eastAsia="ar-SA"/>
    </w:rPr>
  </w:style>
  <w:style w:type="paragraph" w:customStyle="1" w:styleId="Lista-kontynuacja1">
    <w:name w:val="Lista - kontynuacja1"/>
    <w:basedOn w:val="Normalny"/>
    <w:rsid w:val="00905E65"/>
    <w:pPr>
      <w:autoSpaceDN/>
      <w:spacing w:after="120" w:line="240" w:lineRule="auto"/>
      <w:ind w:left="283"/>
      <w:textAlignment w:val="auto"/>
    </w:pPr>
    <w:rPr>
      <w:kern w:val="1"/>
      <w:sz w:val="20"/>
      <w:szCs w:val="20"/>
      <w:lang w:eastAsia="ar-SA"/>
    </w:rPr>
  </w:style>
  <w:style w:type="paragraph" w:customStyle="1" w:styleId="Lista-kontynuacja21">
    <w:name w:val="Lista - kontynuacja 21"/>
    <w:basedOn w:val="Lista-kontynuacja1"/>
    <w:rsid w:val="00905E65"/>
    <w:pPr>
      <w:spacing w:after="160"/>
      <w:ind w:left="1080" w:hanging="360"/>
    </w:pPr>
  </w:style>
  <w:style w:type="paragraph" w:customStyle="1" w:styleId="Tekstpodstawowy1">
    <w:name w:val="Tekst podstawowy1"/>
    <w:basedOn w:val="Normalny1"/>
    <w:rsid w:val="00905E65"/>
    <w:pPr>
      <w:spacing w:after="120"/>
    </w:pPr>
    <w:rPr>
      <w:sz w:val="20"/>
      <w:szCs w:val="20"/>
    </w:rPr>
  </w:style>
  <w:style w:type="paragraph" w:customStyle="1" w:styleId="Zawartotabeli">
    <w:name w:val="Zawartość tabeli"/>
    <w:basedOn w:val="Normalny"/>
    <w:rsid w:val="00905E65"/>
    <w:pPr>
      <w:suppressLineNumbers/>
      <w:autoSpaceDN/>
      <w:spacing w:line="240" w:lineRule="auto"/>
      <w:textAlignment w:val="auto"/>
    </w:pPr>
    <w:rPr>
      <w:kern w:val="1"/>
      <w:sz w:val="20"/>
      <w:szCs w:val="20"/>
      <w:lang w:eastAsia="ar-SA"/>
    </w:rPr>
  </w:style>
  <w:style w:type="paragraph" w:customStyle="1" w:styleId="Nagwektabeli">
    <w:name w:val="Nagłówek tabeli"/>
    <w:basedOn w:val="Zawartotabeli"/>
    <w:rsid w:val="00905E65"/>
    <w:pPr>
      <w:jc w:val="center"/>
    </w:pPr>
    <w:rPr>
      <w:b/>
      <w:bCs/>
    </w:rPr>
  </w:style>
  <w:style w:type="paragraph" w:customStyle="1" w:styleId="Tekstprzypisudolnego1">
    <w:name w:val="Tekst przypisu dolnego1"/>
    <w:basedOn w:val="Normalny"/>
    <w:rsid w:val="00905E65"/>
    <w:pPr>
      <w:autoSpaceDN/>
      <w:textAlignment w:val="auto"/>
    </w:pPr>
    <w:rPr>
      <w:kern w:val="1"/>
      <w:sz w:val="20"/>
      <w:szCs w:val="20"/>
      <w:lang w:eastAsia="ar-SA"/>
    </w:rPr>
  </w:style>
  <w:style w:type="character" w:customStyle="1" w:styleId="RTFNum21">
    <w:name w:val="RTF_Num 2 1"/>
    <w:rsid w:val="00905E65"/>
    <w:rPr>
      <w:rFonts w:ascii="Symbol" w:hAnsi="Symbol"/>
    </w:rPr>
  </w:style>
  <w:style w:type="paragraph" w:customStyle="1" w:styleId="Zawartotabeli0">
    <w:name w:val="Zawarto?? tabeli"/>
    <w:basedOn w:val="Normalny"/>
    <w:rsid w:val="00905E65"/>
    <w:pPr>
      <w:widowControl w:val="0"/>
      <w:suppressLineNumbers/>
      <w:autoSpaceDN/>
      <w:textAlignment w:val="auto"/>
    </w:pPr>
    <w:rPr>
      <w:rFonts w:eastAsia="Lucida Sans Unicode"/>
      <w:kern w:val="1"/>
      <w:lang w:eastAsia="ar-SA"/>
    </w:rPr>
  </w:style>
  <w:style w:type="paragraph" w:customStyle="1" w:styleId="Adreszwrotnynakopercie1">
    <w:name w:val="Adres zwrotny na kopercie1"/>
    <w:rsid w:val="00905E65"/>
    <w:pPr>
      <w:suppressAutoHyphens/>
      <w:spacing w:after="0" w:line="240" w:lineRule="auto"/>
    </w:pPr>
    <w:rPr>
      <w:rFonts w:ascii="Arial" w:eastAsia="Arial Unicode MS" w:hAnsi="Arial" w:cs="Arial Unicode MS"/>
      <w:color w:val="000000"/>
      <w:kern w:val="1"/>
      <w:sz w:val="24"/>
      <w:szCs w:val="24"/>
      <w:u w:color="000000"/>
      <w:lang w:eastAsia="pl-PL"/>
    </w:rPr>
  </w:style>
  <w:style w:type="paragraph" w:customStyle="1" w:styleId="Domynie">
    <w:name w:val="Domy徑nie"/>
    <w:rsid w:val="00905E65"/>
    <w:pPr>
      <w:widowControl w:val="0"/>
      <w:autoSpaceDN w:val="0"/>
      <w:adjustRightInd w:val="0"/>
      <w:spacing w:after="0" w:line="240" w:lineRule="auto"/>
    </w:pPr>
    <w:rPr>
      <w:rFonts w:ascii="Garamond" w:eastAsia="Times New Roman" w:hAnsi="Garamond" w:cs="Garamond"/>
      <w:kern w:val="1"/>
      <w:sz w:val="24"/>
      <w:szCs w:val="24"/>
      <w:lang w:eastAsia="pl-PL" w:bidi="hi-IN"/>
    </w:rPr>
  </w:style>
  <w:style w:type="paragraph" w:customStyle="1" w:styleId="kropamylniktxt">
    <w:name w:val="kropa myślnik txt"/>
    <w:basedOn w:val="Normalny"/>
    <w:rsid w:val="00905E65"/>
    <w:pPr>
      <w:tabs>
        <w:tab w:val="left" w:pos="360"/>
      </w:tabs>
      <w:suppressAutoHyphens w:val="0"/>
      <w:autoSpaceDN/>
      <w:spacing w:line="240" w:lineRule="auto"/>
      <w:ind w:left="360"/>
      <w:textAlignment w:val="auto"/>
    </w:pPr>
    <w:rPr>
      <w:rFonts w:ascii="Arial" w:hAnsi="Arial" w:cs="Arial"/>
      <w:kern w:val="0"/>
      <w:sz w:val="18"/>
      <w:szCs w:val="20"/>
      <w:lang w:eastAsia="en-US"/>
    </w:rPr>
  </w:style>
  <w:style w:type="paragraph" w:customStyle="1" w:styleId="Bezodstpw1">
    <w:name w:val="Bez odstępów1"/>
    <w:rsid w:val="00905E65"/>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905E65"/>
    <w:pPr>
      <w:spacing w:after="120"/>
      <w:ind w:left="283"/>
    </w:pPr>
  </w:style>
  <w:style w:type="character" w:customStyle="1" w:styleId="TekstpodstawowywcityZnak">
    <w:name w:val="Tekst podstawowy wcięty Znak"/>
    <w:basedOn w:val="Domylnaczcionkaakapitu"/>
    <w:link w:val="Tekstpodstawowywcity"/>
    <w:uiPriority w:val="99"/>
    <w:semiHidden/>
    <w:rsid w:val="00905E65"/>
    <w:rPr>
      <w:rFonts w:ascii="Times New Roman" w:eastAsia="Times New Roman" w:hAnsi="Times New Roman" w:cs="Times New Roman"/>
      <w:kern w:val="3"/>
      <w:sz w:val="24"/>
      <w:szCs w:val="24"/>
      <w:lang w:eastAsia="zh-CN"/>
    </w:rPr>
  </w:style>
  <w:style w:type="character" w:styleId="Pogrubienie">
    <w:name w:val="Strong"/>
    <w:uiPriority w:val="22"/>
    <w:qFormat/>
    <w:rsid w:val="00905E65"/>
    <w:rPr>
      <w:b/>
      <w:bCs/>
    </w:rPr>
  </w:style>
  <w:style w:type="character" w:customStyle="1" w:styleId="apple-converted-space">
    <w:name w:val="apple-converted-space"/>
    <w:basedOn w:val="Domylnaczcionkaakapitu"/>
    <w:rsid w:val="00905E65"/>
  </w:style>
  <w:style w:type="paragraph" w:customStyle="1" w:styleId="LO-Normal">
    <w:name w:val="LO-Normal"/>
    <w:rsid w:val="00905E65"/>
    <w:pPr>
      <w:suppressAutoHyphens/>
      <w:spacing w:after="0" w:line="100" w:lineRule="atLeast"/>
    </w:pPr>
    <w:rPr>
      <w:rFonts w:ascii="Times New Roman" w:eastAsia="Times New Roman" w:hAnsi="Times New Roman" w:cs="Times New Roman"/>
      <w:kern w:val="1"/>
      <w:sz w:val="24"/>
      <w:szCs w:val="24"/>
      <w:lang w:eastAsia="zh-CN"/>
    </w:rPr>
  </w:style>
  <w:style w:type="character" w:customStyle="1" w:styleId="czeinternetowe">
    <w:name w:val="Łącze internetowe"/>
    <w:rsid w:val="00905E65"/>
    <w:rPr>
      <w:color w:val="0000FF"/>
      <w:u w:val="single"/>
    </w:rPr>
  </w:style>
  <w:style w:type="numbering" w:customStyle="1" w:styleId="Bezlisty1">
    <w:name w:val="Bez listy1"/>
    <w:next w:val="Bezlisty"/>
    <w:semiHidden/>
    <w:rsid w:val="00905E65"/>
  </w:style>
  <w:style w:type="character" w:customStyle="1" w:styleId="WW8Num15z2">
    <w:name w:val="WW8Num15z2"/>
    <w:rsid w:val="00905E65"/>
    <w:rPr>
      <w:color w:val="auto"/>
    </w:rPr>
  </w:style>
  <w:style w:type="character" w:customStyle="1" w:styleId="WW8Num30z2">
    <w:name w:val="WW8Num30z2"/>
    <w:rsid w:val="00905E65"/>
    <w:rPr>
      <w:color w:val="auto"/>
    </w:rPr>
  </w:style>
  <w:style w:type="character" w:customStyle="1" w:styleId="WW8Num42z2">
    <w:name w:val="WW8Num42z2"/>
    <w:rsid w:val="00905E65"/>
    <w:rPr>
      <w:b w:val="0"/>
    </w:rPr>
  </w:style>
  <w:style w:type="character" w:customStyle="1" w:styleId="h2">
    <w:name w:val="h2"/>
    <w:rsid w:val="00905E65"/>
  </w:style>
  <w:style w:type="character" w:customStyle="1" w:styleId="highlightselected">
    <w:name w:val="highlight selected"/>
    <w:basedOn w:val="Domylnaczcionkaakapitu1"/>
    <w:rsid w:val="00905E65"/>
  </w:style>
  <w:style w:type="paragraph" w:customStyle="1" w:styleId="Tekstpodstawowy32">
    <w:name w:val="Tekst podstawowy 32"/>
    <w:basedOn w:val="Normalny"/>
    <w:rsid w:val="00905E65"/>
    <w:pPr>
      <w:autoSpaceDN/>
      <w:spacing w:line="240" w:lineRule="auto"/>
      <w:jc w:val="both"/>
      <w:textAlignment w:val="auto"/>
    </w:pPr>
    <w:rPr>
      <w:kern w:val="0"/>
      <w:szCs w:val="22"/>
      <w:lang w:eastAsia="ar-SA"/>
    </w:rPr>
  </w:style>
  <w:style w:type="paragraph" w:customStyle="1" w:styleId="Tekstblokowy1">
    <w:name w:val="Tekst blokowy1"/>
    <w:basedOn w:val="Normalny"/>
    <w:rsid w:val="00905E65"/>
    <w:pPr>
      <w:tabs>
        <w:tab w:val="left" w:pos="1125"/>
      </w:tabs>
      <w:overflowPunct w:val="0"/>
      <w:autoSpaceDE w:val="0"/>
      <w:autoSpaceDN/>
      <w:spacing w:line="240" w:lineRule="auto"/>
      <w:ind w:left="1125" w:right="-157" w:hanging="420"/>
      <w:jc w:val="both"/>
      <w:textAlignment w:val="auto"/>
    </w:pPr>
    <w:rPr>
      <w:kern w:val="0"/>
      <w:sz w:val="22"/>
      <w:szCs w:val="20"/>
      <w:lang w:eastAsia="ar-SA"/>
    </w:rPr>
  </w:style>
  <w:style w:type="paragraph" w:customStyle="1" w:styleId="Akapitzlist1">
    <w:name w:val="Akapit z listą1"/>
    <w:basedOn w:val="Normalny"/>
    <w:rsid w:val="00905E65"/>
    <w:pPr>
      <w:autoSpaceDN/>
      <w:spacing w:line="240" w:lineRule="auto"/>
      <w:ind w:left="720"/>
      <w:jc w:val="both"/>
      <w:textAlignment w:val="auto"/>
    </w:pPr>
    <w:rPr>
      <w:kern w:val="0"/>
      <w:lang w:eastAsia="ar-SA"/>
    </w:rPr>
  </w:style>
  <w:style w:type="paragraph" w:customStyle="1" w:styleId="Data1">
    <w:name w:val="Data1"/>
    <w:basedOn w:val="Normalny"/>
    <w:next w:val="Normalny"/>
    <w:rsid w:val="00905E65"/>
    <w:pPr>
      <w:autoSpaceDN/>
      <w:spacing w:line="240" w:lineRule="auto"/>
      <w:textAlignment w:val="auto"/>
    </w:pPr>
    <w:rPr>
      <w:kern w:val="0"/>
      <w:sz w:val="22"/>
      <w:szCs w:val="22"/>
      <w:lang w:eastAsia="ar-SA"/>
    </w:rPr>
  </w:style>
  <w:style w:type="table" w:styleId="Tabela-Siatka">
    <w:name w:val="Table Grid"/>
    <w:basedOn w:val="Standardowy"/>
    <w:rsid w:val="00905E65"/>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905E65"/>
    <w:rPr>
      <w:color w:val="800080"/>
      <w:u w:val="single"/>
    </w:rPr>
  </w:style>
  <w:style w:type="paragraph" w:customStyle="1" w:styleId="xl63">
    <w:name w:val="xl63"/>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4">
    <w:name w:val="xl64"/>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5">
    <w:name w:val="xl65"/>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6">
    <w:name w:val="xl66"/>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7">
    <w:name w:val="xl67"/>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8">
    <w:name w:val="xl68"/>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9">
    <w:name w:val="xl69"/>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0">
    <w:name w:val="xl70"/>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top"/>
    </w:pPr>
    <w:rPr>
      <w:rFonts w:ascii="Arial" w:hAnsi="Arial" w:cs="Arial"/>
      <w:color w:val="FF0000"/>
      <w:kern w:val="0"/>
      <w:sz w:val="20"/>
      <w:szCs w:val="20"/>
      <w:lang w:eastAsia="pl-PL"/>
    </w:rPr>
  </w:style>
  <w:style w:type="paragraph" w:customStyle="1" w:styleId="xl71">
    <w:name w:val="xl71"/>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72">
    <w:name w:val="xl72"/>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center"/>
    </w:pPr>
    <w:rPr>
      <w:rFonts w:ascii="Arial" w:hAnsi="Arial" w:cs="Arial"/>
      <w:color w:val="FF0000"/>
      <w:kern w:val="0"/>
      <w:sz w:val="20"/>
      <w:szCs w:val="20"/>
      <w:lang w:eastAsia="pl-PL"/>
    </w:rPr>
  </w:style>
  <w:style w:type="paragraph" w:customStyle="1" w:styleId="xl73">
    <w:name w:val="xl73"/>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74">
    <w:name w:val="xl74"/>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5">
    <w:name w:val="xl75"/>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6">
    <w:name w:val="xl76"/>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7">
    <w:name w:val="xl77"/>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33CCCC"/>
      <w:kern w:val="0"/>
      <w:sz w:val="20"/>
      <w:szCs w:val="20"/>
      <w:lang w:eastAsia="pl-PL"/>
    </w:rPr>
  </w:style>
  <w:style w:type="paragraph" w:customStyle="1" w:styleId="xl78">
    <w:name w:val="xl78"/>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79">
    <w:name w:val="xl79"/>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80">
    <w:name w:val="xl80"/>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81">
    <w:name w:val="xl81"/>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82">
    <w:name w:val="xl82"/>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numbering" w:customStyle="1" w:styleId="WWOutlineListStyle">
    <w:name w:val="WW_OutlineListStyle"/>
    <w:basedOn w:val="Bezlisty"/>
    <w:rsid w:val="00905E65"/>
    <w:pPr>
      <w:numPr>
        <w:numId w:val="72"/>
      </w:numPr>
    </w:pPr>
  </w:style>
  <w:style w:type="character" w:customStyle="1" w:styleId="st">
    <w:name w:val="st"/>
    <w:basedOn w:val="Domylnaczcionkaakapitu"/>
    <w:rsid w:val="00905E65"/>
  </w:style>
  <w:style w:type="character" w:styleId="Uwydatnienie">
    <w:name w:val="Emphasis"/>
    <w:qFormat/>
    <w:rsid w:val="00905E65"/>
    <w:rPr>
      <w:i/>
      <w:iCs/>
    </w:rPr>
  </w:style>
  <w:style w:type="paragraph" w:customStyle="1" w:styleId="p1">
    <w:name w:val="p1"/>
    <w:basedOn w:val="Normalny"/>
    <w:rsid w:val="00905E65"/>
    <w:pPr>
      <w:autoSpaceDN/>
      <w:spacing w:before="100" w:after="100" w:line="240" w:lineRule="auto"/>
      <w:textAlignment w:val="auto"/>
    </w:pPr>
    <w:rPr>
      <w:rFonts w:ascii="Garamond" w:hAnsi="Garamond" w:cs="Garamond"/>
      <w:kern w:val="0"/>
      <w:sz w:val="20"/>
      <w:szCs w:val="20"/>
    </w:rPr>
  </w:style>
  <w:style w:type="character" w:customStyle="1" w:styleId="DefaultZnak">
    <w:name w:val="Default Znak"/>
    <w:link w:val="Default"/>
    <w:rsid w:val="00A85164"/>
    <w:rPr>
      <w:rFonts w:ascii="Verdana" w:eastAsia="Times New Roman" w:hAnsi="Verdana" w:cs="Verdana"/>
      <w:color w:val="000000"/>
      <w:kern w:val="3"/>
      <w:sz w:val="24"/>
      <w:szCs w:val="24"/>
      <w:lang w:eastAsia="zh-CN"/>
    </w:rPr>
  </w:style>
  <w:style w:type="character" w:styleId="Nierozpoznanawzmianka">
    <w:name w:val="Unresolved Mention"/>
    <w:basedOn w:val="Domylnaczcionkaakapitu"/>
    <w:uiPriority w:val="99"/>
    <w:semiHidden/>
    <w:unhideWhenUsed/>
    <w:rsid w:val="007D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346849">
      <w:bodyDiv w:val="1"/>
      <w:marLeft w:val="0"/>
      <w:marRight w:val="0"/>
      <w:marTop w:val="0"/>
      <w:marBottom w:val="0"/>
      <w:divBdr>
        <w:top w:val="none" w:sz="0" w:space="0" w:color="auto"/>
        <w:left w:val="none" w:sz="0" w:space="0" w:color="auto"/>
        <w:bottom w:val="none" w:sz="0" w:space="0" w:color="auto"/>
        <w:right w:val="none" w:sz="0" w:space="0" w:color="auto"/>
      </w:divBdr>
      <w:divsChild>
        <w:div w:id="318535015">
          <w:marLeft w:val="1920"/>
          <w:marRight w:val="240"/>
          <w:marTop w:val="0"/>
          <w:marBottom w:val="0"/>
          <w:divBdr>
            <w:top w:val="none" w:sz="0" w:space="0" w:color="auto"/>
            <w:left w:val="none" w:sz="0" w:space="0" w:color="auto"/>
            <w:bottom w:val="none" w:sz="0" w:space="0" w:color="auto"/>
            <w:right w:val="none" w:sz="0" w:space="0" w:color="auto"/>
          </w:divBdr>
          <w:divsChild>
            <w:div w:id="54936935">
              <w:marLeft w:val="0"/>
              <w:marRight w:val="0"/>
              <w:marTop w:val="0"/>
              <w:marBottom w:val="0"/>
              <w:divBdr>
                <w:top w:val="none" w:sz="0" w:space="0" w:color="auto"/>
                <w:left w:val="none" w:sz="0" w:space="0" w:color="auto"/>
                <w:bottom w:val="none" w:sz="0" w:space="0" w:color="auto"/>
                <w:right w:val="none" w:sz="0" w:space="0" w:color="auto"/>
              </w:divBdr>
              <w:divsChild>
                <w:div w:id="756439853">
                  <w:marLeft w:val="0"/>
                  <w:marRight w:val="0"/>
                  <w:marTop w:val="0"/>
                  <w:marBottom w:val="0"/>
                  <w:divBdr>
                    <w:top w:val="none" w:sz="0" w:space="0" w:color="auto"/>
                    <w:left w:val="none" w:sz="0" w:space="0" w:color="auto"/>
                    <w:bottom w:val="none" w:sz="0" w:space="0" w:color="auto"/>
                    <w:right w:val="none" w:sz="0" w:space="0" w:color="auto"/>
                  </w:divBdr>
                  <w:divsChild>
                    <w:div w:id="2026176610">
                      <w:marLeft w:val="0"/>
                      <w:marRight w:val="0"/>
                      <w:marTop w:val="0"/>
                      <w:marBottom w:val="0"/>
                      <w:divBdr>
                        <w:top w:val="none" w:sz="0" w:space="0" w:color="auto"/>
                        <w:left w:val="none" w:sz="0" w:space="0" w:color="auto"/>
                        <w:bottom w:val="none" w:sz="0" w:space="0" w:color="auto"/>
                        <w:right w:val="none" w:sz="0" w:space="0" w:color="auto"/>
                      </w:divBdr>
                      <w:divsChild>
                        <w:div w:id="1205220072">
                          <w:marLeft w:val="0"/>
                          <w:marRight w:val="0"/>
                          <w:marTop w:val="0"/>
                          <w:marBottom w:val="0"/>
                          <w:divBdr>
                            <w:top w:val="none" w:sz="0" w:space="0" w:color="auto"/>
                            <w:left w:val="none" w:sz="0" w:space="0" w:color="auto"/>
                            <w:bottom w:val="none" w:sz="0" w:space="0" w:color="auto"/>
                            <w:right w:val="none" w:sz="0" w:space="0" w:color="auto"/>
                          </w:divBdr>
                          <w:divsChild>
                            <w:div w:id="1107849986">
                              <w:marLeft w:val="0"/>
                              <w:marRight w:val="0"/>
                              <w:marTop w:val="0"/>
                              <w:marBottom w:val="0"/>
                              <w:divBdr>
                                <w:top w:val="single" w:sz="6" w:space="0" w:color="E77914"/>
                                <w:left w:val="single" w:sz="6" w:space="0" w:color="E77914"/>
                                <w:bottom w:val="none" w:sz="0" w:space="0" w:color="E77914"/>
                                <w:right w:val="none" w:sz="0" w:space="0" w:color="E77914"/>
                              </w:divBdr>
                              <w:divsChild>
                                <w:div w:id="209924595">
                                  <w:marLeft w:val="0"/>
                                  <w:marRight w:val="0"/>
                                  <w:marTop w:val="0"/>
                                  <w:marBottom w:val="0"/>
                                  <w:divBdr>
                                    <w:top w:val="none" w:sz="0" w:space="0" w:color="auto"/>
                                    <w:left w:val="none" w:sz="0" w:space="0" w:color="auto"/>
                                    <w:bottom w:val="none" w:sz="0" w:space="0" w:color="auto"/>
                                    <w:right w:val="none" w:sz="0" w:space="0" w:color="auto"/>
                                  </w:divBdr>
                                  <w:divsChild>
                                    <w:div w:id="692800594">
                                      <w:marLeft w:val="0"/>
                                      <w:marRight w:val="0"/>
                                      <w:marTop w:val="0"/>
                                      <w:marBottom w:val="0"/>
                                      <w:divBdr>
                                        <w:top w:val="single" w:sz="6" w:space="0" w:color="E77914"/>
                                        <w:left w:val="single" w:sz="6" w:space="0" w:color="E77914"/>
                                        <w:bottom w:val="none" w:sz="0" w:space="0" w:color="E77914"/>
                                        <w:right w:val="none" w:sz="0" w:space="0" w:color="E77914"/>
                                      </w:divBdr>
                                      <w:divsChild>
                                        <w:div w:id="1003821733">
                                          <w:marLeft w:val="0"/>
                                          <w:marRight w:val="0"/>
                                          <w:marTop w:val="0"/>
                                          <w:marBottom w:val="0"/>
                                          <w:divBdr>
                                            <w:top w:val="none" w:sz="0" w:space="0" w:color="auto"/>
                                            <w:left w:val="none" w:sz="0" w:space="0" w:color="auto"/>
                                            <w:bottom w:val="none" w:sz="0" w:space="0" w:color="auto"/>
                                            <w:right w:val="none" w:sz="0" w:space="0" w:color="auto"/>
                                          </w:divBdr>
                                          <w:divsChild>
                                            <w:div w:id="138303442">
                                              <w:marLeft w:val="0"/>
                                              <w:marRight w:val="0"/>
                                              <w:marTop w:val="0"/>
                                              <w:marBottom w:val="0"/>
                                              <w:divBdr>
                                                <w:top w:val="single" w:sz="6" w:space="0" w:color="E77914"/>
                                                <w:left w:val="single" w:sz="6" w:space="0" w:color="E77914"/>
                                                <w:bottom w:val="none" w:sz="0" w:space="0" w:color="E77914"/>
                                                <w:right w:val="none" w:sz="0" w:space="0" w:color="E77914"/>
                                              </w:divBdr>
                                              <w:divsChild>
                                                <w:div w:id="590041057">
                                                  <w:marLeft w:val="0"/>
                                                  <w:marRight w:val="0"/>
                                                  <w:marTop w:val="0"/>
                                                  <w:marBottom w:val="0"/>
                                                  <w:divBdr>
                                                    <w:top w:val="none" w:sz="0" w:space="0" w:color="auto"/>
                                                    <w:left w:val="none" w:sz="0" w:space="0" w:color="auto"/>
                                                    <w:bottom w:val="none" w:sz="0" w:space="0" w:color="auto"/>
                                                    <w:right w:val="none" w:sz="0" w:space="0" w:color="auto"/>
                                                  </w:divBdr>
                                                  <w:divsChild>
                                                    <w:div w:id="1819835952">
                                                      <w:marLeft w:val="0"/>
                                                      <w:marRight w:val="0"/>
                                                      <w:marTop w:val="0"/>
                                                      <w:marBottom w:val="0"/>
                                                      <w:divBdr>
                                                        <w:top w:val="single" w:sz="6" w:space="0" w:color="E77914"/>
                                                        <w:left w:val="single" w:sz="6" w:space="0" w:color="E77914"/>
                                                        <w:bottom w:val="none" w:sz="0" w:space="0" w:color="E77914"/>
                                                        <w:right w:val="none" w:sz="0" w:space="0" w:color="E77914"/>
                                                      </w:divBdr>
                                                      <w:divsChild>
                                                        <w:div w:id="2066757729">
                                                          <w:marLeft w:val="0"/>
                                                          <w:marRight w:val="0"/>
                                                          <w:marTop w:val="0"/>
                                                          <w:marBottom w:val="0"/>
                                                          <w:divBdr>
                                                            <w:top w:val="none" w:sz="0" w:space="0" w:color="auto"/>
                                                            <w:left w:val="none" w:sz="0" w:space="0" w:color="auto"/>
                                                            <w:bottom w:val="none" w:sz="0" w:space="0" w:color="auto"/>
                                                            <w:right w:val="none" w:sz="0" w:space="0" w:color="auto"/>
                                                          </w:divBdr>
                                                          <w:divsChild>
                                                            <w:div w:id="1886209132">
                                                              <w:marLeft w:val="0"/>
                                                              <w:marRight w:val="0"/>
                                                              <w:marTop w:val="0"/>
                                                              <w:marBottom w:val="0"/>
                                                              <w:divBdr>
                                                                <w:top w:val="single" w:sz="6" w:space="0" w:color="E77914"/>
                                                                <w:left w:val="single" w:sz="6" w:space="0" w:color="E77914"/>
                                                                <w:bottom w:val="none" w:sz="0" w:space="0" w:color="E77914"/>
                                                                <w:right w:val="none" w:sz="0" w:space="0" w:color="E77914"/>
                                                              </w:divBdr>
                                                            </w:div>
                                                          </w:divsChild>
                                                        </w:div>
                                                      </w:divsChild>
                                                    </w:div>
                                                  </w:divsChild>
                                                </w:div>
                                              </w:divsChild>
                                            </w:div>
                                          </w:divsChild>
                                        </w:div>
                                      </w:divsChild>
                                    </w:div>
                                  </w:divsChild>
                                </w:div>
                              </w:divsChild>
                            </w:div>
                          </w:divsChild>
                        </w:div>
                      </w:divsChild>
                    </w:div>
                  </w:divsChild>
                </w:div>
              </w:divsChild>
            </w:div>
          </w:divsChild>
        </w:div>
      </w:divsChild>
    </w:div>
    <w:div w:id="1601716091">
      <w:bodyDiv w:val="1"/>
      <w:marLeft w:val="0"/>
      <w:marRight w:val="0"/>
      <w:marTop w:val="0"/>
      <w:marBottom w:val="0"/>
      <w:divBdr>
        <w:top w:val="none" w:sz="0" w:space="0" w:color="auto"/>
        <w:left w:val="none" w:sz="0" w:space="0" w:color="auto"/>
        <w:bottom w:val="none" w:sz="0" w:space="0" w:color="auto"/>
        <w:right w:val="none" w:sz="0" w:space="0" w:color="auto"/>
      </w:divBdr>
      <w:divsChild>
        <w:div w:id="474688727">
          <w:marLeft w:val="0"/>
          <w:marRight w:val="0"/>
          <w:marTop w:val="0"/>
          <w:marBottom w:val="0"/>
          <w:divBdr>
            <w:top w:val="none" w:sz="0" w:space="0" w:color="auto"/>
            <w:left w:val="none" w:sz="0" w:space="0" w:color="auto"/>
            <w:bottom w:val="none" w:sz="0" w:space="0" w:color="auto"/>
            <w:right w:val="none" w:sz="0" w:space="0" w:color="auto"/>
          </w:divBdr>
          <w:divsChild>
            <w:div w:id="1969776707">
              <w:marLeft w:val="0"/>
              <w:marRight w:val="0"/>
              <w:marTop w:val="0"/>
              <w:marBottom w:val="0"/>
              <w:divBdr>
                <w:top w:val="none" w:sz="0" w:space="0" w:color="auto"/>
                <w:left w:val="none" w:sz="0" w:space="0" w:color="auto"/>
                <w:bottom w:val="none" w:sz="0" w:space="0" w:color="auto"/>
                <w:right w:val="none" w:sz="0" w:space="0" w:color="auto"/>
              </w:divBdr>
            </w:div>
            <w:div w:id="1925718833">
              <w:marLeft w:val="0"/>
              <w:marRight w:val="0"/>
              <w:marTop w:val="0"/>
              <w:marBottom w:val="0"/>
              <w:divBdr>
                <w:top w:val="none" w:sz="0" w:space="0" w:color="auto"/>
                <w:left w:val="none" w:sz="0" w:space="0" w:color="auto"/>
                <w:bottom w:val="none" w:sz="0" w:space="0" w:color="auto"/>
                <w:right w:val="none" w:sz="0" w:space="0" w:color="auto"/>
              </w:divBdr>
            </w:div>
            <w:div w:id="414402312">
              <w:marLeft w:val="0"/>
              <w:marRight w:val="0"/>
              <w:marTop w:val="0"/>
              <w:marBottom w:val="0"/>
              <w:divBdr>
                <w:top w:val="none" w:sz="0" w:space="0" w:color="auto"/>
                <w:left w:val="none" w:sz="0" w:space="0" w:color="auto"/>
                <w:bottom w:val="none" w:sz="0" w:space="0" w:color="auto"/>
                <w:right w:val="none" w:sz="0" w:space="0" w:color="auto"/>
              </w:divBdr>
            </w:div>
            <w:div w:id="403068743">
              <w:marLeft w:val="0"/>
              <w:marRight w:val="0"/>
              <w:marTop w:val="0"/>
              <w:marBottom w:val="0"/>
              <w:divBdr>
                <w:top w:val="none" w:sz="0" w:space="0" w:color="auto"/>
                <w:left w:val="none" w:sz="0" w:space="0" w:color="auto"/>
                <w:bottom w:val="none" w:sz="0" w:space="0" w:color="auto"/>
                <w:right w:val="none" w:sz="0" w:space="0" w:color="auto"/>
              </w:divBdr>
            </w:div>
            <w:div w:id="1844397864">
              <w:marLeft w:val="0"/>
              <w:marRight w:val="0"/>
              <w:marTop w:val="0"/>
              <w:marBottom w:val="0"/>
              <w:divBdr>
                <w:top w:val="none" w:sz="0" w:space="0" w:color="auto"/>
                <w:left w:val="none" w:sz="0" w:space="0" w:color="auto"/>
                <w:bottom w:val="none" w:sz="0" w:space="0" w:color="auto"/>
                <w:right w:val="none" w:sz="0" w:space="0" w:color="auto"/>
              </w:divBdr>
            </w:div>
            <w:div w:id="1904217828">
              <w:marLeft w:val="0"/>
              <w:marRight w:val="0"/>
              <w:marTop w:val="0"/>
              <w:marBottom w:val="0"/>
              <w:divBdr>
                <w:top w:val="none" w:sz="0" w:space="0" w:color="auto"/>
                <w:left w:val="none" w:sz="0" w:space="0" w:color="auto"/>
                <w:bottom w:val="none" w:sz="0" w:space="0" w:color="auto"/>
                <w:right w:val="none" w:sz="0" w:space="0" w:color="auto"/>
              </w:divBdr>
            </w:div>
            <w:div w:id="1034110740">
              <w:marLeft w:val="0"/>
              <w:marRight w:val="0"/>
              <w:marTop w:val="0"/>
              <w:marBottom w:val="0"/>
              <w:divBdr>
                <w:top w:val="none" w:sz="0" w:space="0" w:color="auto"/>
                <w:left w:val="none" w:sz="0" w:space="0" w:color="auto"/>
                <w:bottom w:val="none" w:sz="0" w:space="0" w:color="auto"/>
                <w:right w:val="none" w:sz="0" w:space="0" w:color="auto"/>
              </w:divBdr>
            </w:div>
            <w:div w:id="1562863674">
              <w:marLeft w:val="0"/>
              <w:marRight w:val="0"/>
              <w:marTop w:val="0"/>
              <w:marBottom w:val="0"/>
              <w:divBdr>
                <w:top w:val="none" w:sz="0" w:space="0" w:color="auto"/>
                <w:left w:val="none" w:sz="0" w:space="0" w:color="auto"/>
                <w:bottom w:val="none" w:sz="0" w:space="0" w:color="auto"/>
                <w:right w:val="none" w:sz="0" w:space="0" w:color="auto"/>
              </w:divBdr>
            </w:div>
          </w:divsChild>
        </w:div>
        <w:div w:id="1332219607">
          <w:marLeft w:val="0"/>
          <w:marRight w:val="0"/>
          <w:marTop w:val="0"/>
          <w:marBottom w:val="0"/>
          <w:divBdr>
            <w:top w:val="none" w:sz="0" w:space="0" w:color="auto"/>
            <w:left w:val="none" w:sz="0" w:space="0" w:color="auto"/>
            <w:bottom w:val="none" w:sz="0" w:space="0" w:color="auto"/>
            <w:right w:val="none" w:sz="0" w:space="0" w:color="auto"/>
          </w:divBdr>
        </w:div>
        <w:div w:id="1741168378">
          <w:marLeft w:val="0"/>
          <w:marRight w:val="0"/>
          <w:marTop w:val="0"/>
          <w:marBottom w:val="0"/>
          <w:divBdr>
            <w:top w:val="none" w:sz="0" w:space="0" w:color="auto"/>
            <w:left w:val="none" w:sz="0" w:space="0" w:color="auto"/>
            <w:bottom w:val="none" w:sz="0" w:space="0" w:color="auto"/>
            <w:right w:val="none" w:sz="0" w:space="0" w:color="auto"/>
          </w:divBdr>
        </w:div>
        <w:div w:id="2147047523">
          <w:marLeft w:val="0"/>
          <w:marRight w:val="0"/>
          <w:marTop w:val="0"/>
          <w:marBottom w:val="0"/>
          <w:divBdr>
            <w:top w:val="none" w:sz="0" w:space="0" w:color="auto"/>
            <w:left w:val="none" w:sz="0" w:space="0" w:color="auto"/>
            <w:bottom w:val="none" w:sz="0" w:space="0" w:color="auto"/>
            <w:right w:val="none" w:sz="0" w:space="0" w:color="auto"/>
          </w:divBdr>
        </w:div>
        <w:div w:id="1649046494">
          <w:marLeft w:val="0"/>
          <w:marRight w:val="0"/>
          <w:marTop w:val="0"/>
          <w:marBottom w:val="0"/>
          <w:divBdr>
            <w:top w:val="none" w:sz="0" w:space="0" w:color="auto"/>
            <w:left w:val="none" w:sz="0" w:space="0" w:color="auto"/>
            <w:bottom w:val="none" w:sz="0" w:space="0" w:color="auto"/>
            <w:right w:val="none" w:sz="0" w:space="0" w:color="auto"/>
          </w:divBdr>
        </w:div>
        <w:div w:id="636490606">
          <w:marLeft w:val="0"/>
          <w:marRight w:val="0"/>
          <w:marTop w:val="0"/>
          <w:marBottom w:val="0"/>
          <w:divBdr>
            <w:top w:val="none" w:sz="0" w:space="0" w:color="auto"/>
            <w:left w:val="none" w:sz="0" w:space="0" w:color="auto"/>
            <w:bottom w:val="none" w:sz="0" w:space="0" w:color="auto"/>
            <w:right w:val="none" w:sz="0" w:space="0" w:color="auto"/>
          </w:divBdr>
        </w:div>
      </w:divsChild>
    </w:div>
    <w:div w:id="1946378719">
      <w:bodyDiv w:val="1"/>
      <w:marLeft w:val="0"/>
      <w:marRight w:val="0"/>
      <w:marTop w:val="0"/>
      <w:marBottom w:val="0"/>
      <w:divBdr>
        <w:top w:val="none" w:sz="0" w:space="0" w:color="auto"/>
        <w:left w:val="none" w:sz="0" w:space="0" w:color="auto"/>
        <w:bottom w:val="none" w:sz="0" w:space="0" w:color="auto"/>
        <w:right w:val="none" w:sz="0" w:space="0" w:color="auto"/>
      </w:divBdr>
      <w:divsChild>
        <w:div w:id="227960494">
          <w:marLeft w:val="0"/>
          <w:marRight w:val="0"/>
          <w:marTop w:val="0"/>
          <w:marBottom w:val="0"/>
          <w:divBdr>
            <w:top w:val="none" w:sz="0" w:space="0" w:color="auto"/>
            <w:left w:val="none" w:sz="0" w:space="0" w:color="auto"/>
            <w:bottom w:val="none" w:sz="0" w:space="0" w:color="auto"/>
            <w:right w:val="none" w:sz="0" w:space="0" w:color="auto"/>
          </w:divBdr>
          <w:divsChild>
            <w:div w:id="47728022">
              <w:marLeft w:val="0"/>
              <w:marRight w:val="0"/>
              <w:marTop w:val="0"/>
              <w:marBottom w:val="0"/>
              <w:divBdr>
                <w:top w:val="none" w:sz="0" w:space="0" w:color="auto"/>
                <w:left w:val="none" w:sz="0" w:space="0" w:color="auto"/>
                <w:bottom w:val="none" w:sz="0" w:space="0" w:color="auto"/>
                <w:right w:val="none" w:sz="0" w:space="0" w:color="auto"/>
              </w:divBdr>
            </w:div>
            <w:div w:id="788279693">
              <w:marLeft w:val="0"/>
              <w:marRight w:val="0"/>
              <w:marTop w:val="0"/>
              <w:marBottom w:val="0"/>
              <w:divBdr>
                <w:top w:val="none" w:sz="0" w:space="0" w:color="auto"/>
                <w:left w:val="none" w:sz="0" w:space="0" w:color="auto"/>
                <w:bottom w:val="none" w:sz="0" w:space="0" w:color="auto"/>
                <w:right w:val="none" w:sz="0" w:space="0" w:color="auto"/>
              </w:divBdr>
            </w:div>
            <w:div w:id="1916429325">
              <w:marLeft w:val="0"/>
              <w:marRight w:val="0"/>
              <w:marTop w:val="0"/>
              <w:marBottom w:val="0"/>
              <w:divBdr>
                <w:top w:val="none" w:sz="0" w:space="0" w:color="auto"/>
                <w:left w:val="none" w:sz="0" w:space="0" w:color="auto"/>
                <w:bottom w:val="none" w:sz="0" w:space="0" w:color="auto"/>
                <w:right w:val="none" w:sz="0" w:space="0" w:color="auto"/>
              </w:divBdr>
            </w:div>
            <w:div w:id="2070689262">
              <w:marLeft w:val="0"/>
              <w:marRight w:val="0"/>
              <w:marTop w:val="0"/>
              <w:marBottom w:val="0"/>
              <w:divBdr>
                <w:top w:val="none" w:sz="0" w:space="0" w:color="auto"/>
                <w:left w:val="none" w:sz="0" w:space="0" w:color="auto"/>
                <w:bottom w:val="none" w:sz="0" w:space="0" w:color="auto"/>
                <w:right w:val="none" w:sz="0" w:space="0" w:color="auto"/>
              </w:divBdr>
            </w:div>
            <w:div w:id="1934360623">
              <w:marLeft w:val="0"/>
              <w:marRight w:val="0"/>
              <w:marTop w:val="0"/>
              <w:marBottom w:val="0"/>
              <w:divBdr>
                <w:top w:val="none" w:sz="0" w:space="0" w:color="auto"/>
                <w:left w:val="none" w:sz="0" w:space="0" w:color="auto"/>
                <w:bottom w:val="none" w:sz="0" w:space="0" w:color="auto"/>
                <w:right w:val="none" w:sz="0" w:space="0" w:color="auto"/>
              </w:divBdr>
            </w:div>
            <w:div w:id="93138324">
              <w:marLeft w:val="0"/>
              <w:marRight w:val="0"/>
              <w:marTop w:val="0"/>
              <w:marBottom w:val="0"/>
              <w:divBdr>
                <w:top w:val="none" w:sz="0" w:space="0" w:color="auto"/>
                <w:left w:val="none" w:sz="0" w:space="0" w:color="auto"/>
                <w:bottom w:val="none" w:sz="0" w:space="0" w:color="auto"/>
                <w:right w:val="none" w:sz="0" w:space="0" w:color="auto"/>
              </w:divBdr>
            </w:div>
            <w:div w:id="396435696">
              <w:marLeft w:val="0"/>
              <w:marRight w:val="0"/>
              <w:marTop w:val="0"/>
              <w:marBottom w:val="0"/>
              <w:divBdr>
                <w:top w:val="none" w:sz="0" w:space="0" w:color="auto"/>
                <w:left w:val="none" w:sz="0" w:space="0" w:color="auto"/>
                <w:bottom w:val="none" w:sz="0" w:space="0" w:color="auto"/>
                <w:right w:val="none" w:sz="0" w:space="0" w:color="auto"/>
              </w:divBdr>
            </w:div>
            <w:div w:id="1004822698">
              <w:marLeft w:val="0"/>
              <w:marRight w:val="0"/>
              <w:marTop w:val="0"/>
              <w:marBottom w:val="0"/>
              <w:divBdr>
                <w:top w:val="none" w:sz="0" w:space="0" w:color="auto"/>
                <w:left w:val="none" w:sz="0" w:space="0" w:color="auto"/>
                <w:bottom w:val="none" w:sz="0" w:space="0" w:color="auto"/>
                <w:right w:val="none" w:sz="0" w:space="0" w:color="auto"/>
              </w:divBdr>
            </w:div>
          </w:divsChild>
        </w:div>
        <w:div w:id="1116293413">
          <w:marLeft w:val="0"/>
          <w:marRight w:val="0"/>
          <w:marTop w:val="0"/>
          <w:marBottom w:val="0"/>
          <w:divBdr>
            <w:top w:val="none" w:sz="0" w:space="0" w:color="auto"/>
            <w:left w:val="none" w:sz="0" w:space="0" w:color="auto"/>
            <w:bottom w:val="none" w:sz="0" w:space="0" w:color="auto"/>
            <w:right w:val="none" w:sz="0" w:space="0" w:color="auto"/>
          </w:divBdr>
        </w:div>
        <w:div w:id="758721405">
          <w:marLeft w:val="0"/>
          <w:marRight w:val="0"/>
          <w:marTop w:val="0"/>
          <w:marBottom w:val="0"/>
          <w:divBdr>
            <w:top w:val="none" w:sz="0" w:space="0" w:color="auto"/>
            <w:left w:val="none" w:sz="0" w:space="0" w:color="auto"/>
            <w:bottom w:val="none" w:sz="0" w:space="0" w:color="auto"/>
            <w:right w:val="none" w:sz="0" w:space="0" w:color="auto"/>
          </w:divBdr>
        </w:div>
        <w:div w:id="2041081603">
          <w:marLeft w:val="0"/>
          <w:marRight w:val="0"/>
          <w:marTop w:val="0"/>
          <w:marBottom w:val="0"/>
          <w:divBdr>
            <w:top w:val="none" w:sz="0" w:space="0" w:color="auto"/>
            <w:left w:val="none" w:sz="0" w:space="0" w:color="auto"/>
            <w:bottom w:val="none" w:sz="0" w:space="0" w:color="auto"/>
            <w:right w:val="none" w:sz="0" w:space="0" w:color="auto"/>
          </w:divBdr>
        </w:div>
        <w:div w:id="1965959330">
          <w:marLeft w:val="0"/>
          <w:marRight w:val="0"/>
          <w:marTop w:val="0"/>
          <w:marBottom w:val="0"/>
          <w:divBdr>
            <w:top w:val="none" w:sz="0" w:space="0" w:color="auto"/>
            <w:left w:val="none" w:sz="0" w:space="0" w:color="auto"/>
            <w:bottom w:val="none" w:sz="0" w:space="0" w:color="auto"/>
            <w:right w:val="none" w:sz="0" w:space="0" w:color="auto"/>
          </w:divBdr>
        </w:div>
        <w:div w:id="1753119782">
          <w:marLeft w:val="0"/>
          <w:marRight w:val="0"/>
          <w:marTop w:val="0"/>
          <w:marBottom w:val="0"/>
          <w:divBdr>
            <w:top w:val="none" w:sz="0" w:space="0" w:color="auto"/>
            <w:left w:val="none" w:sz="0" w:space="0" w:color="auto"/>
            <w:bottom w:val="none" w:sz="0" w:space="0" w:color="auto"/>
            <w:right w:val="none" w:sz="0" w:space="0" w:color="auto"/>
          </w:divBdr>
        </w:div>
      </w:divsChild>
    </w:div>
    <w:div w:id="2144538175">
      <w:bodyDiv w:val="1"/>
      <w:marLeft w:val="0"/>
      <w:marRight w:val="0"/>
      <w:marTop w:val="0"/>
      <w:marBottom w:val="0"/>
      <w:divBdr>
        <w:top w:val="none" w:sz="0" w:space="0" w:color="auto"/>
        <w:left w:val="none" w:sz="0" w:space="0" w:color="auto"/>
        <w:bottom w:val="none" w:sz="0" w:space="0" w:color="auto"/>
        <w:right w:val="none" w:sz="0" w:space="0" w:color="auto"/>
      </w:divBdr>
      <w:divsChild>
        <w:div w:id="1948536589">
          <w:marLeft w:val="1920"/>
          <w:marRight w:val="240"/>
          <w:marTop w:val="0"/>
          <w:marBottom w:val="0"/>
          <w:divBdr>
            <w:top w:val="none" w:sz="0" w:space="0" w:color="auto"/>
            <w:left w:val="none" w:sz="0" w:space="0" w:color="auto"/>
            <w:bottom w:val="none" w:sz="0" w:space="0" w:color="auto"/>
            <w:right w:val="none" w:sz="0" w:space="0" w:color="auto"/>
          </w:divBdr>
          <w:divsChild>
            <w:div w:id="1969627551">
              <w:marLeft w:val="0"/>
              <w:marRight w:val="0"/>
              <w:marTop w:val="0"/>
              <w:marBottom w:val="0"/>
              <w:divBdr>
                <w:top w:val="none" w:sz="0" w:space="0" w:color="auto"/>
                <w:left w:val="none" w:sz="0" w:space="0" w:color="auto"/>
                <w:bottom w:val="none" w:sz="0" w:space="0" w:color="auto"/>
                <w:right w:val="none" w:sz="0" w:space="0" w:color="auto"/>
              </w:divBdr>
              <w:divsChild>
                <w:div w:id="1579972452">
                  <w:marLeft w:val="0"/>
                  <w:marRight w:val="0"/>
                  <w:marTop w:val="0"/>
                  <w:marBottom w:val="0"/>
                  <w:divBdr>
                    <w:top w:val="none" w:sz="0" w:space="0" w:color="auto"/>
                    <w:left w:val="none" w:sz="0" w:space="0" w:color="auto"/>
                    <w:bottom w:val="none" w:sz="0" w:space="0" w:color="auto"/>
                    <w:right w:val="none" w:sz="0" w:space="0" w:color="auto"/>
                  </w:divBdr>
                  <w:divsChild>
                    <w:div w:id="673187973">
                      <w:marLeft w:val="0"/>
                      <w:marRight w:val="0"/>
                      <w:marTop w:val="0"/>
                      <w:marBottom w:val="0"/>
                      <w:divBdr>
                        <w:top w:val="none" w:sz="0" w:space="0" w:color="auto"/>
                        <w:left w:val="none" w:sz="0" w:space="0" w:color="auto"/>
                        <w:bottom w:val="none" w:sz="0" w:space="0" w:color="auto"/>
                        <w:right w:val="none" w:sz="0" w:space="0" w:color="auto"/>
                      </w:divBdr>
                      <w:divsChild>
                        <w:div w:id="1434738198">
                          <w:marLeft w:val="0"/>
                          <w:marRight w:val="0"/>
                          <w:marTop w:val="0"/>
                          <w:marBottom w:val="0"/>
                          <w:divBdr>
                            <w:top w:val="none" w:sz="0" w:space="0" w:color="auto"/>
                            <w:left w:val="none" w:sz="0" w:space="0" w:color="auto"/>
                            <w:bottom w:val="none" w:sz="0" w:space="0" w:color="auto"/>
                            <w:right w:val="none" w:sz="0" w:space="0" w:color="auto"/>
                          </w:divBdr>
                          <w:divsChild>
                            <w:div w:id="1668090059">
                              <w:marLeft w:val="0"/>
                              <w:marRight w:val="0"/>
                              <w:marTop w:val="0"/>
                              <w:marBottom w:val="0"/>
                              <w:divBdr>
                                <w:top w:val="single" w:sz="6" w:space="0" w:color="E77914"/>
                                <w:left w:val="single" w:sz="6" w:space="0" w:color="E77914"/>
                                <w:bottom w:val="none" w:sz="0" w:space="0" w:color="E77914"/>
                                <w:right w:val="none" w:sz="0" w:space="0" w:color="E77914"/>
                              </w:divBdr>
                              <w:divsChild>
                                <w:div w:id="1057820856">
                                  <w:marLeft w:val="0"/>
                                  <w:marRight w:val="0"/>
                                  <w:marTop w:val="0"/>
                                  <w:marBottom w:val="0"/>
                                  <w:divBdr>
                                    <w:top w:val="none" w:sz="0" w:space="0" w:color="auto"/>
                                    <w:left w:val="none" w:sz="0" w:space="0" w:color="auto"/>
                                    <w:bottom w:val="none" w:sz="0" w:space="0" w:color="auto"/>
                                    <w:right w:val="none" w:sz="0" w:space="0" w:color="auto"/>
                                  </w:divBdr>
                                  <w:divsChild>
                                    <w:div w:id="547376669">
                                      <w:marLeft w:val="0"/>
                                      <w:marRight w:val="0"/>
                                      <w:marTop w:val="0"/>
                                      <w:marBottom w:val="0"/>
                                      <w:divBdr>
                                        <w:top w:val="single" w:sz="6" w:space="0" w:color="E77914"/>
                                        <w:left w:val="single" w:sz="6" w:space="0" w:color="E77914"/>
                                        <w:bottom w:val="none" w:sz="0" w:space="0" w:color="E77914"/>
                                        <w:right w:val="none" w:sz="0" w:space="0" w:color="E77914"/>
                                      </w:divBdr>
                                      <w:divsChild>
                                        <w:div w:id="159083945">
                                          <w:marLeft w:val="0"/>
                                          <w:marRight w:val="0"/>
                                          <w:marTop w:val="0"/>
                                          <w:marBottom w:val="0"/>
                                          <w:divBdr>
                                            <w:top w:val="none" w:sz="0" w:space="0" w:color="auto"/>
                                            <w:left w:val="none" w:sz="0" w:space="0" w:color="auto"/>
                                            <w:bottom w:val="none" w:sz="0" w:space="0" w:color="auto"/>
                                            <w:right w:val="none" w:sz="0" w:space="0" w:color="auto"/>
                                          </w:divBdr>
                                          <w:divsChild>
                                            <w:div w:id="1690176276">
                                              <w:marLeft w:val="0"/>
                                              <w:marRight w:val="0"/>
                                              <w:marTop w:val="0"/>
                                              <w:marBottom w:val="0"/>
                                              <w:divBdr>
                                                <w:top w:val="single" w:sz="6" w:space="0" w:color="E77914"/>
                                                <w:left w:val="single" w:sz="6" w:space="0" w:color="E77914"/>
                                                <w:bottom w:val="none" w:sz="0" w:space="0" w:color="E77914"/>
                                                <w:right w:val="none" w:sz="0" w:space="0" w:color="E77914"/>
                                              </w:divBdr>
                                              <w:divsChild>
                                                <w:div w:id="1766459472">
                                                  <w:marLeft w:val="0"/>
                                                  <w:marRight w:val="0"/>
                                                  <w:marTop w:val="0"/>
                                                  <w:marBottom w:val="0"/>
                                                  <w:divBdr>
                                                    <w:top w:val="none" w:sz="0" w:space="0" w:color="auto"/>
                                                    <w:left w:val="none" w:sz="0" w:space="0" w:color="auto"/>
                                                    <w:bottom w:val="none" w:sz="0" w:space="0" w:color="auto"/>
                                                    <w:right w:val="none" w:sz="0" w:space="0" w:color="auto"/>
                                                  </w:divBdr>
                                                  <w:divsChild>
                                                    <w:div w:id="215161330">
                                                      <w:marLeft w:val="0"/>
                                                      <w:marRight w:val="0"/>
                                                      <w:marTop w:val="0"/>
                                                      <w:marBottom w:val="0"/>
                                                      <w:divBdr>
                                                        <w:top w:val="single" w:sz="6" w:space="0" w:color="E77914"/>
                                                        <w:left w:val="single" w:sz="6" w:space="0" w:color="E77914"/>
                                                        <w:bottom w:val="none" w:sz="0" w:space="0" w:color="E77914"/>
                                                        <w:right w:val="none" w:sz="0" w:space="0" w:color="E77914"/>
                                                      </w:divBdr>
                                                      <w:divsChild>
                                                        <w:div w:id="1469665613">
                                                          <w:marLeft w:val="0"/>
                                                          <w:marRight w:val="0"/>
                                                          <w:marTop w:val="0"/>
                                                          <w:marBottom w:val="0"/>
                                                          <w:divBdr>
                                                            <w:top w:val="none" w:sz="0" w:space="0" w:color="auto"/>
                                                            <w:left w:val="none" w:sz="0" w:space="0" w:color="auto"/>
                                                            <w:bottom w:val="none" w:sz="0" w:space="0" w:color="auto"/>
                                                            <w:right w:val="none" w:sz="0" w:space="0" w:color="auto"/>
                                                          </w:divBdr>
                                                          <w:divsChild>
                                                            <w:div w:id="630403841">
                                                              <w:marLeft w:val="0"/>
                                                              <w:marRight w:val="0"/>
                                                              <w:marTop w:val="0"/>
                                                              <w:marBottom w:val="0"/>
                                                              <w:divBdr>
                                                                <w:top w:val="single" w:sz="6" w:space="0" w:color="E77914"/>
                                                                <w:left w:val="single" w:sz="6" w:space="0" w:color="E77914"/>
                                                                <w:bottom w:val="none" w:sz="0" w:space="0" w:color="E77914"/>
                                                                <w:right w:val="none" w:sz="0" w:space="0" w:color="E77914"/>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zpitaltuchola.pl" TargetMode="External"/><Relationship Id="rId13" Type="http://schemas.openxmlformats.org/officeDocument/2006/relationships/hyperlink" Target="https://epuap.gov.pl/wps/portal" TargetMode="External"/><Relationship Id="rId18" Type="http://schemas.openxmlformats.org/officeDocument/2006/relationships/hyperlink" Target="mailto:zamowienia@szpitaltuchol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zamowienia@szpitaltuchola.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zamowienia@szpitaltuchola.pl" TargetMode="External"/><Relationship Id="rId23" Type="http://schemas.openxmlformats.org/officeDocument/2006/relationships/hyperlink" Target="mailto:szpitaltucholski.iod@gmail.com" TargetMode="External"/><Relationship Id="rId10" Type="http://schemas.openxmlformats.org/officeDocument/2006/relationships/hyperlink" Target="http://bip172.lo.pl/" TargetMode="External"/><Relationship Id="rId19"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zamowienia@szpitaltuchola.pl" TargetMode="External"/><Relationship Id="rId22" Type="http://schemas.openxmlformats.org/officeDocument/2006/relationships/hyperlink" Target="https://miniportal.uzp.gov.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73E6-EAA9-42A4-BA87-BF4A75B8B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23</Pages>
  <Words>9224</Words>
  <Characters>55346</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Grizli777</Company>
  <LinksUpToDate>false</LinksUpToDate>
  <CharactersWithSpaces>64442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user</cp:lastModifiedBy>
  <cp:revision>10</cp:revision>
  <cp:lastPrinted>2021-08-10T06:11:00Z</cp:lastPrinted>
  <dcterms:created xsi:type="dcterms:W3CDTF">2021-11-16T10:22:00Z</dcterms:created>
  <dcterms:modified xsi:type="dcterms:W3CDTF">2021-11-17T13:04:00Z</dcterms:modified>
</cp:coreProperties>
</file>