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10DAE" w14:textId="08AFC147" w:rsidR="007867AB" w:rsidRPr="007867AB" w:rsidRDefault="007867AB" w:rsidP="007867AB">
      <w:pPr>
        <w:suppressAutoHyphens/>
        <w:autoSpaceDN w:val="0"/>
        <w:spacing w:line="249" w:lineRule="auto"/>
        <w:textAlignment w:val="baseline"/>
        <w:rPr>
          <w:rFonts w:ascii="Times New Roman" w:eastAsia="Calibri" w:hAnsi="Times New Roman" w:cs="Times New Roman"/>
        </w:rPr>
      </w:pPr>
      <w:r w:rsidRPr="007867AB">
        <w:rPr>
          <w:rFonts w:ascii="Times New Roman" w:eastAsia="Calibri" w:hAnsi="Times New Roman" w:cs="Times New Roman"/>
        </w:rPr>
        <w:t xml:space="preserve">   Nr sprawy: ZP/</w:t>
      </w:r>
      <w:r>
        <w:rPr>
          <w:rFonts w:ascii="Times New Roman" w:eastAsia="Calibri" w:hAnsi="Times New Roman" w:cs="Times New Roman"/>
        </w:rPr>
        <w:t>6</w:t>
      </w:r>
      <w:r w:rsidRPr="007867AB">
        <w:rPr>
          <w:rFonts w:ascii="Times New Roman" w:eastAsia="Calibri" w:hAnsi="Times New Roman" w:cs="Times New Roman"/>
        </w:rPr>
        <w:t xml:space="preserve">/2020          </w:t>
      </w:r>
      <w:r w:rsidRPr="007867AB">
        <w:rPr>
          <w:rFonts w:ascii="Times New Roman" w:eastAsia="Calibri" w:hAnsi="Times New Roman" w:cs="Times New Roman"/>
        </w:rPr>
        <w:tab/>
      </w:r>
      <w:r w:rsidRPr="007867AB">
        <w:rPr>
          <w:rFonts w:ascii="Times New Roman" w:eastAsia="Calibri" w:hAnsi="Times New Roman" w:cs="Times New Roman"/>
        </w:rPr>
        <w:tab/>
      </w:r>
      <w:r w:rsidRPr="007867AB">
        <w:rPr>
          <w:rFonts w:ascii="Times New Roman" w:eastAsia="Calibri" w:hAnsi="Times New Roman" w:cs="Times New Roman"/>
        </w:rPr>
        <w:tab/>
      </w:r>
      <w:r w:rsidRPr="007867AB">
        <w:rPr>
          <w:rFonts w:ascii="Times New Roman" w:eastAsia="Calibri" w:hAnsi="Times New Roman" w:cs="Times New Roman"/>
        </w:rPr>
        <w:tab/>
      </w:r>
      <w:r w:rsidRPr="007867AB">
        <w:rPr>
          <w:rFonts w:ascii="Times New Roman" w:eastAsia="Calibri" w:hAnsi="Times New Roman" w:cs="Times New Roman"/>
        </w:rPr>
        <w:tab/>
      </w:r>
      <w:r w:rsidRPr="007867AB">
        <w:rPr>
          <w:rFonts w:ascii="Times New Roman" w:eastAsia="Calibri" w:hAnsi="Times New Roman" w:cs="Times New Roman"/>
        </w:rPr>
        <w:tab/>
        <w:t xml:space="preserve">Tuchola, dnia </w:t>
      </w:r>
      <w:r>
        <w:rPr>
          <w:rFonts w:ascii="Times New Roman" w:eastAsia="Calibri" w:hAnsi="Times New Roman" w:cs="Times New Roman"/>
        </w:rPr>
        <w:t>1</w:t>
      </w:r>
      <w:r w:rsidR="00DD3D86">
        <w:rPr>
          <w:rFonts w:ascii="Times New Roman" w:eastAsia="Calibri" w:hAnsi="Times New Roman" w:cs="Times New Roman"/>
        </w:rPr>
        <w:t>9</w:t>
      </w:r>
      <w:r w:rsidRPr="007867AB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>10</w:t>
      </w:r>
      <w:r w:rsidRPr="007867AB">
        <w:rPr>
          <w:rFonts w:ascii="Times New Roman" w:eastAsia="Calibri" w:hAnsi="Times New Roman" w:cs="Times New Roman"/>
        </w:rPr>
        <w:t xml:space="preserve">.2020 r. </w:t>
      </w:r>
    </w:p>
    <w:p w14:paraId="40468827" w14:textId="77777777" w:rsidR="007867AB" w:rsidRPr="007867AB" w:rsidRDefault="007867AB" w:rsidP="007867AB">
      <w:pPr>
        <w:suppressAutoHyphens/>
        <w:autoSpaceDN w:val="0"/>
        <w:spacing w:line="249" w:lineRule="auto"/>
        <w:textAlignment w:val="baseline"/>
        <w:rPr>
          <w:rFonts w:ascii="Times New Roman" w:eastAsia="Calibri" w:hAnsi="Times New Roman" w:cs="Times New Roman"/>
        </w:rPr>
      </w:pPr>
    </w:p>
    <w:p w14:paraId="6CE225FF" w14:textId="77777777" w:rsidR="007867AB" w:rsidRPr="007867AB" w:rsidRDefault="007867AB" w:rsidP="007867AB">
      <w:pPr>
        <w:suppressAutoHyphens/>
        <w:autoSpaceDN w:val="0"/>
        <w:spacing w:line="249" w:lineRule="auto"/>
        <w:textAlignment w:val="baseline"/>
        <w:rPr>
          <w:rFonts w:ascii="Times New Roman" w:eastAsia="Calibri" w:hAnsi="Times New Roman" w:cs="Times New Roman"/>
        </w:rPr>
      </w:pPr>
    </w:p>
    <w:p w14:paraId="3AD892B6" w14:textId="77777777" w:rsidR="007867AB" w:rsidRPr="007867AB" w:rsidRDefault="007867AB" w:rsidP="007867AB">
      <w:pPr>
        <w:suppressAutoHyphens/>
        <w:autoSpaceDN w:val="0"/>
        <w:spacing w:line="249" w:lineRule="auto"/>
        <w:jc w:val="center"/>
        <w:textAlignment w:val="baseline"/>
        <w:rPr>
          <w:rFonts w:ascii="Times New Roman" w:eastAsia="Calibri" w:hAnsi="Times New Roman" w:cs="Times New Roman"/>
          <w:b/>
          <w:bCs/>
        </w:rPr>
      </w:pPr>
      <w:r w:rsidRPr="007867AB">
        <w:rPr>
          <w:rFonts w:ascii="Times New Roman" w:eastAsia="Calibri" w:hAnsi="Times New Roman" w:cs="Times New Roman"/>
          <w:b/>
          <w:bCs/>
        </w:rPr>
        <w:t xml:space="preserve">                                                    Uczestnicy postępowania </w:t>
      </w:r>
    </w:p>
    <w:p w14:paraId="21811953" w14:textId="77777777" w:rsidR="007867AB" w:rsidRPr="007867AB" w:rsidRDefault="007867AB" w:rsidP="007867AB">
      <w:pPr>
        <w:suppressAutoHyphens/>
        <w:autoSpaceDN w:val="0"/>
        <w:spacing w:line="249" w:lineRule="auto"/>
        <w:jc w:val="center"/>
        <w:textAlignment w:val="baseline"/>
        <w:rPr>
          <w:rFonts w:ascii="Times New Roman" w:eastAsia="Calibri" w:hAnsi="Times New Roman" w:cs="Times New Roman"/>
          <w:b/>
          <w:bCs/>
        </w:rPr>
      </w:pPr>
    </w:p>
    <w:p w14:paraId="4D7C26A6" w14:textId="012CF3DF" w:rsidR="00A240B8" w:rsidRPr="007867AB" w:rsidRDefault="007867AB" w:rsidP="007867AB">
      <w:pPr>
        <w:autoSpaceDN w:val="0"/>
        <w:spacing w:line="247" w:lineRule="auto"/>
        <w:rPr>
          <w:rFonts w:ascii="Times New Roman" w:eastAsia="Calibri" w:hAnsi="Times New Roman" w:cs="Times New Roman"/>
        </w:rPr>
      </w:pPr>
      <w:r w:rsidRPr="007867AB">
        <w:rPr>
          <w:rFonts w:ascii="Times New Roman" w:eastAsia="Calibri" w:hAnsi="Times New Roman" w:cs="Times New Roman"/>
        </w:rPr>
        <w:t>Dotyczy:  postępowania o udzielenie zamówienia publicznego na „ Zakup i dostawa leków”,</w:t>
      </w:r>
    </w:p>
    <w:p w14:paraId="489BD1C2" w14:textId="6BE1705F" w:rsidR="007867AB" w:rsidRPr="004B369C" w:rsidRDefault="004B369C">
      <w:pPr>
        <w:rPr>
          <w:rFonts w:ascii="Times New Roman" w:hAnsi="Times New Roman" w:cs="Times New Roman"/>
          <w:b/>
          <w:bCs/>
          <w:color w:val="FF0000"/>
          <w:u w:val="single"/>
        </w:rPr>
      </w:pPr>
      <w:r w:rsidRPr="004B369C">
        <w:rPr>
          <w:rFonts w:ascii="Times New Roman" w:hAnsi="Times New Roman" w:cs="Times New Roman"/>
          <w:b/>
          <w:bCs/>
          <w:color w:val="FF0000"/>
          <w:u w:val="single"/>
        </w:rPr>
        <w:t>I.</w:t>
      </w:r>
    </w:p>
    <w:p w14:paraId="2B782FBE" w14:textId="41DDAB41" w:rsidR="007867AB" w:rsidRPr="00E316DC" w:rsidRDefault="007867AB" w:rsidP="00E316D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70C0"/>
        </w:rPr>
      </w:pPr>
      <w:r w:rsidRPr="007867AB">
        <w:rPr>
          <w:rFonts w:ascii="Times New Roman" w:hAnsi="Times New Roman" w:cs="Times New Roman"/>
        </w:rPr>
        <w:t xml:space="preserve">Zwracamy się z prośbą o określenie w jaki sposób postąpić w przypadku zaprzestania lub braku produkcji danego preparatu. Czy Zamawiający wyrazi zgodę na podanie ostatniej ceny i informacji pod pakietem?  </w:t>
      </w:r>
      <w:r w:rsidR="00DD3D86">
        <w:rPr>
          <w:rFonts w:ascii="Times New Roman" w:hAnsi="Times New Roman" w:cs="Times New Roman"/>
        </w:rPr>
        <w:br/>
      </w:r>
      <w:r w:rsidRPr="00DD3D86">
        <w:rPr>
          <w:rFonts w:ascii="Times New Roman" w:hAnsi="Times New Roman" w:cs="Times New Roman"/>
          <w:b/>
          <w:bCs/>
          <w:color w:val="0070C0"/>
        </w:rPr>
        <w:t xml:space="preserve">Odpowiedź : </w:t>
      </w:r>
      <w:r w:rsidR="00DD3D86" w:rsidRPr="00E316DC">
        <w:rPr>
          <w:rFonts w:ascii="Times New Roman" w:eastAsia="Calibri" w:hAnsi="Times New Roman" w:cs="Times New Roman"/>
          <w:color w:val="0070C0"/>
        </w:rPr>
        <w:t>W przypadku braku produkcji Zamawiający wyraża zgodę na podanie ostatniej ceny i umieszczenie informacji pod pakietem.</w:t>
      </w:r>
    </w:p>
    <w:p w14:paraId="1C5C0FA4" w14:textId="77777777" w:rsidR="007867AB" w:rsidRPr="007867AB" w:rsidRDefault="007867AB" w:rsidP="007867AB">
      <w:pPr>
        <w:pStyle w:val="Akapitzlist"/>
        <w:ind w:left="360"/>
        <w:rPr>
          <w:rFonts w:ascii="Times New Roman" w:hAnsi="Times New Roman" w:cs="Times New Roman"/>
          <w:b/>
          <w:bCs/>
          <w:color w:val="0070C0"/>
        </w:rPr>
      </w:pPr>
    </w:p>
    <w:p w14:paraId="3AD62828" w14:textId="0D23C062" w:rsidR="007867AB" w:rsidRPr="00E316DC" w:rsidRDefault="007867AB" w:rsidP="00E316DC">
      <w:pPr>
        <w:pStyle w:val="Akapitzlist"/>
        <w:numPr>
          <w:ilvl w:val="0"/>
          <w:numId w:val="1"/>
        </w:numPr>
        <w:rPr>
          <w:rFonts w:ascii="Times New Roman" w:eastAsia="SimSun" w:hAnsi="Times New Roman" w:cs="Times New Roman"/>
          <w:bCs/>
          <w:color w:val="0070C0"/>
        </w:rPr>
      </w:pPr>
      <w:r w:rsidRPr="00E316DC">
        <w:rPr>
          <w:rFonts w:ascii="Times New Roman" w:hAnsi="Times New Roman" w:cs="Times New Roman"/>
        </w:rPr>
        <w:t xml:space="preserve">Czy zamawiający wyraża zgodę na zmianę wielkości opakowań ? Proszę podać sposób przeliczenia – do 2 miejsc po przecinku czy do pełnego opakowania w górę ? </w:t>
      </w:r>
      <w:r w:rsidRPr="00E316DC">
        <w:rPr>
          <w:rFonts w:ascii="Times New Roman" w:hAnsi="Times New Roman" w:cs="Times New Roman"/>
        </w:rPr>
        <w:br/>
      </w:r>
      <w:r w:rsidRPr="00E316DC">
        <w:rPr>
          <w:rFonts w:ascii="Times New Roman" w:hAnsi="Times New Roman" w:cs="Times New Roman"/>
          <w:b/>
          <w:bCs/>
          <w:color w:val="0070C0"/>
        </w:rPr>
        <w:t>Odpowiedź :</w:t>
      </w:r>
      <w:r w:rsidRPr="00E316DC">
        <w:rPr>
          <w:rFonts w:ascii="Times New Roman" w:hAnsi="Times New Roman" w:cs="Times New Roman"/>
          <w:color w:val="0070C0"/>
        </w:rPr>
        <w:t xml:space="preserve"> </w:t>
      </w:r>
      <w:r w:rsidR="00E316DC" w:rsidRPr="00E316DC">
        <w:rPr>
          <w:rFonts w:ascii="Times New Roman" w:hAnsi="Times New Roman" w:cs="Times New Roman"/>
          <w:color w:val="0070C0"/>
        </w:rPr>
        <w:t>Zgodnie z zapisami SIWZ</w:t>
      </w:r>
      <w:r w:rsidR="00E316DC">
        <w:rPr>
          <w:rFonts w:ascii="Times New Roman" w:hAnsi="Times New Roman" w:cs="Times New Roman"/>
          <w:color w:val="0070C0"/>
        </w:rPr>
        <w:t>.</w:t>
      </w:r>
      <w:r w:rsidR="00E316DC" w:rsidRPr="00E316DC">
        <w:rPr>
          <w:rFonts w:ascii="Times New Roman" w:hAnsi="Times New Roman" w:cs="Times New Roman"/>
          <w:color w:val="0070C0"/>
        </w:rPr>
        <w:t xml:space="preserve"> </w:t>
      </w:r>
      <w:r w:rsidR="00E316DC" w:rsidRPr="00E316DC">
        <w:rPr>
          <w:rFonts w:ascii="Times New Roman" w:eastAsia="SimSun" w:hAnsi="Times New Roman" w:cs="Times New Roman"/>
          <w:bCs/>
          <w:color w:val="0070C0"/>
        </w:rPr>
        <w:t>Zamawiający dopuszcza zmianę wielkości opakowań na opakowania mniejsze niż opisane w formularzu asortymentowo cenowym z odpowiednim przeliczeniem zamawianych ilości.</w:t>
      </w:r>
      <w:r w:rsidR="00E316DC">
        <w:rPr>
          <w:rFonts w:ascii="Times New Roman" w:eastAsia="SimSun" w:hAnsi="Times New Roman" w:cs="Times New Roman"/>
          <w:bCs/>
          <w:color w:val="0070C0"/>
        </w:rPr>
        <w:t xml:space="preserve"> </w:t>
      </w:r>
      <w:r w:rsidR="00E316DC" w:rsidRPr="00E316DC">
        <w:rPr>
          <w:rFonts w:ascii="Times New Roman" w:eastAsia="SimSun" w:hAnsi="Times New Roman" w:cs="Times New Roman"/>
          <w:bCs/>
          <w:color w:val="0070C0"/>
        </w:rPr>
        <w:t>W przypadku zaoferowania większych opakowań Wykonawca zobowiązany jest uzyskać stosowna zgodę Zamawiającego przez zadanie pytań do konkretnej pozycji formularza asortymentowo-cenowego  i po uzyskanie od Zamawiającego zgody dokonać odpowiedniego przeliczenia realizowanych ilości.</w:t>
      </w:r>
      <w:bookmarkStart w:id="0" w:name="_Hlk53472707"/>
      <w:r w:rsidR="00E316DC" w:rsidRPr="00E316DC">
        <w:rPr>
          <w:rFonts w:ascii="Times New Roman" w:eastAsia="Times New Roman" w:hAnsi="Times New Roman" w:cs="Times New Roman"/>
          <w:color w:val="0070C0"/>
          <w:lang w:eastAsia="pl-PL"/>
        </w:rPr>
        <w:t xml:space="preserve"> </w:t>
      </w:r>
      <w:bookmarkEnd w:id="0"/>
      <w:r w:rsidR="00E316DC">
        <w:rPr>
          <w:rFonts w:ascii="Times New Roman" w:eastAsia="Times New Roman" w:hAnsi="Times New Roman" w:cs="Times New Roman"/>
          <w:color w:val="0070C0"/>
          <w:lang w:eastAsia="pl-PL"/>
        </w:rPr>
        <w:br/>
      </w:r>
    </w:p>
    <w:p w14:paraId="681A9853" w14:textId="4293085E" w:rsidR="007867AB" w:rsidRPr="00E316DC" w:rsidRDefault="007867AB" w:rsidP="00E316DC">
      <w:pPr>
        <w:pStyle w:val="Akapitzlist"/>
        <w:numPr>
          <w:ilvl w:val="0"/>
          <w:numId w:val="1"/>
        </w:numPr>
        <w:rPr>
          <w:rFonts w:ascii="Times New Roman" w:eastAsia="SimSun" w:hAnsi="Times New Roman" w:cs="Times New Roman"/>
          <w:bCs/>
        </w:rPr>
      </w:pPr>
      <w:r w:rsidRPr="00E316DC">
        <w:rPr>
          <w:rFonts w:ascii="Times New Roman" w:hAnsi="Times New Roman" w:cs="Times New Roman"/>
        </w:rPr>
        <w:t xml:space="preserve">Czy Zamawiający wyrazi zgodę na zmianę postaci proponowanych preparatów – tabletki na tabletki powlekane lub kapsułki lub drażetki i odwrotnie? </w:t>
      </w:r>
      <w:r w:rsidRPr="00E316DC">
        <w:rPr>
          <w:rFonts w:ascii="Times New Roman" w:hAnsi="Times New Roman" w:cs="Times New Roman"/>
        </w:rPr>
        <w:br/>
      </w:r>
      <w:r w:rsidRPr="00E316DC">
        <w:rPr>
          <w:rFonts w:ascii="Times New Roman" w:hAnsi="Times New Roman" w:cs="Times New Roman"/>
          <w:b/>
          <w:bCs/>
          <w:color w:val="0070C0"/>
        </w:rPr>
        <w:t>Odpowiedź :</w:t>
      </w:r>
      <w:r w:rsidRPr="00E316DC">
        <w:rPr>
          <w:rFonts w:ascii="Times New Roman" w:hAnsi="Times New Roman" w:cs="Times New Roman"/>
          <w:color w:val="0070C0"/>
        </w:rPr>
        <w:t xml:space="preserve"> </w:t>
      </w:r>
      <w:r w:rsidR="00E316DC" w:rsidRPr="00E316DC">
        <w:rPr>
          <w:rFonts w:ascii="Times New Roman" w:hAnsi="Times New Roman" w:cs="Times New Roman"/>
          <w:color w:val="0070C0"/>
        </w:rPr>
        <w:t xml:space="preserve">Zgodnie z zapisami SIWZ. </w:t>
      </w:r>
      <w:r w:rsidR="00E316DC" w:rsidRPr="00E316DC">
        <w:rPr>
          <w:rFonts w:ascii="Times New Roman" w:eastAsia="SimSun" w:hAnsi="Times New Roman" w:cs="Times New Roman"/>
          <w:bCs/>
          <w:color w:val="0070C0"/>
        </w:rPr>
        <w:t xml:space="preserve">Zamawiający zaleca Wykonawcom zadawanie pytań do poszczególnych pozycji formularza asortymentowo-cenowego w zakresie możliwości zaoferowania produktu w innej postaci ( zmiana formy leku np. tabletki na tabletki powlekane lub kapsułki lub drażetki i odwrotnie, fiolki na ampułki lub ampułko-strzykawki i odwrotnie), a nie tej która została opisana w przedmiocie zamówienia. </w:t>
      </w:r>
    </w:p>
    <w:p w14:paraId="54831FC1" w14:textId="77777777" w:rsidR="00DD3D86" w:rsidRPr="007867AB" w:rsidRDefault="00DD3D86" w:rsidP="00DD3D86">
      <w:pPr>
        <w:pStyle w:val="Akapitzlist"/>
        <w:ind w:left="360"/>
        <w:rPr>
          <w:rFonts w:ascii="Times New Roman" w:hAnsi="Times New Roman" w:cs="Times New Roman"/>
        </w:rPr>
      </w:pPr>
    </w:p>
    <w:p w14:paraId="6D02B6CE" w14:textId="3C159A66" w:rsidR="007867AB" w:rsidRPr="007867AB" w:rsidRDefault="007867AB" w:rsidP="007867A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7867AB">
        <w:rPr>
          <w:rFonts w:ascii="Times New Roman" w:hAnsi="Times New Roman" w:cs="Times New Roman"/>
        </w:rPr>
        <w:t xml:space="preserve">Czy Zamawiający wyrazi zgodę na zmianę postaci proponowanych preparatów – fiolki na ampułki lub ampułko-strzykawki i odwrotnie? </w:t>
      </w:r>
      <w:r>
        <w:rPr>
          <w:rFonts w:ascii="Times New Roman" w:hAnsi="Times New Roman" w:cs="Times New Roman"/>
        </w:rPr>
        <w:br/>
      </w:r>
      <w:r w:rsidRPr="007867AB">
        <w:rPr>
          <w:rFonts w:ascii="Times New Roman" w:hAnsi="Times New Roman" w:cs="Times New Roman"/>
          <w:b/>
          <w:bCs/>
          <w:color w:val="0070C0"/>
        </w:rPr>
        <w:t>Odpowiedź :</w:t>
      </w:r>
      <w:r w:rsidRPr="007867AB">
        <w:rPr>
          <w:rFonts w:ascii="Times New Roman" w:hAnsi="Times New Roman" w:cs="Times New Roman"/>
          <w:color w:val="0070C0"/>
        </w:rPr>
        <w:t xml:space="preserve"> </w:t>
      </w:r>
      <w:r w:rsidR="00E316DC" w:rsidRPr="00E316DC">
        <w:rPr>
          <w:rFonts w:ascii="Times New Roman" w:hAnsi="Times New Roman" w:cs="Times New Roman"/>
          <w:color w:val="0070C0"/>
        </w:rPr>
        <w:t xml:space="preserve">Zgodnie z zapisami SIWZ. </w:t>
      </w:r>
      <w:r w:rsidR="00E316DC" w:rsidRPr="00E316DC">
        <w:rPr>
          <w:rFonts w:ascii="Times New Roman" w:eastAsia="SimSun" w:hAnsi="Times New Roman" w:cs="Times New Roman"/>
          <w:bCs/>
          <w:color w:val="0070C0"/>
        </w:rPr>
        <w:t>Zamawiający zaleca Wykonawcom zadawanie pytań do poszczególnych pozycji formularza asortymentowo-cenowego w zakresie możliwości zaoferowania produktu w innej postaci ( zmiana formy leku np. tabletki na tabletki powlekane lub kapsułki lub drażetki i odwrotnie, fiolki na ampułki lub ampułko-strzykawki i odwrotnie), a nie tej która została opisana w przedmiocie zamówienia.</w:t>
      </w:r>
    </w:p>
    <w:p w14:paraId="5B6DCBDC" w14:textId="77777777" w:rsidR="007867AB" w:rsidRPr="007867AB" w:rsidRDefault="007867AB" w:rsidP="007867AB">
      <w:pPr>
        <w:pStyle w:val="Akapitzlist"/>
        <w:ind w:left="360"/>
        <w:rPr>
          <w:rFonts w:ascii="Times New Roman" w:hAnsi="Times New Roman" w:cs="Times New Roman"/>
        </w:rPr>
      </w:pPr>
    </w:p>
    <w:p w14:paraId="4E06D7EA" w14:textId="02396A39" w:rsidR="00E316DC" w:rsidRPr="00E316DC" w:rsidRDefault="007867AB" w:rsidP="00E316D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70C0"/>
        </w:rPr>
      </w:pPr>
      <w:r w:rsidRPr="007867AB">
        <w:rPr>
          <w:rFonts w:ascii="Times New Roman" w:hAnsi="Times New Roman" w:cs="Times New Roman"/>
        </w:rPr>
        <w:t>Czy Zamawiający wyrazi zgodę na zmianę wielkości opakowań płynów, syropów, maści, kremów itp. celem zaproponowania oferty korzystniejszej cenowo (przeliczenie ilości opakowań miałoby miejsce w oparciu o mg, ml itp.)</w:t>
      </w:r>
      <w:r>
        <w:rPr>
          <w:rFonts w:ascii="Times New Roman" w:hAnsi="Times New Roman" w:cs="Times New Roman"/>
        </w:rPr>
        <w:br/>
      </w:r>
      <w:r w:rsidRPr="007867AB">
        <w:rPr>
          <w:rFonts w:ascii="Times New Roman" w:hAnsi="Times New Roman" w:cs="Times New Roman"/>
          <w:b/>
          <w:bCs/>
          <w:color w:val="0070C0"/>
        </w:rPr>
        <w:t>Odpowiedź :</w:t>
      </w:r>
      <w:r w:rsidRPr="007867AB">
        <w:rPr>
          <w:rFonts w:ascii="Times New Roman" w:hAnsi="Times New Roman" w:cs="Times New Roman"/>
          <w:color w:val="0070C0"/>
        </w:rPr>
        <w:t xml:space="preserve"> </w:t>
      </w:r>
      <w:r w:rsidR="00E316DC" w:rsidRPr="00E316DC">
        <w:rPr>
          <w:rFonts w:ascii="Times New Roman" w:hAnsi="Times New Roman" w:cs="Times New Roman"/>
          <w:color w:val="0070C0"/>
        </w:rPr>
        <w:t>Zgodnie z zapisami SIWZ. Zamawiający dopuszcza zmianę wielkości opakowań na opakowania mniejsze niż opisane w formularzu asortymentowo cenowym z odpowiednim przeliczeniem zamawianych ilości.</w:t>
      </w:r>
      <w:r w:rsidR="00E316DC">
        <w:rPr>
          <w:rFonts w:ascii="Times New Roman" w:hAnsi="Times New Roman" w:cs="Times New Roman"/>
          <w:color w:val="0070C0"/>
        </w:rPr>
        <w:t xml:space="preserve"> </w:t>
      </w:r>
      <w:r w:rsidR="00E316DC" w:rsidRPr="00E316DC">
        <w:rPr>
          <w:rFonts w:ascii="Times New Roman" w:hAnsi="Times New Roman" w:cs="Times New Roman"/>
          <w:color w:val="0070C0"/>
        </w:rPr>
        <w:t xml:space="preserve">W przypadku zaoferowania większych opakowań Wykonawca zobowiązany jest uzyskać stosowna zgodę Zamawiającego przez zadanie pytań do konkretnej pozycji formularza asortymentowo-cenowego  i po uzyskanie od Zamawiającego zgody dokonać odpowiedniego przeliczenia realizowanych ilości. </w:t>
      </w:r>
    </w:p>
    <w:p w14:paraId="14A91D5C" w14:textId="77961C8C" w:rsidR="007867AB" w:rsidRPr="00E316DC" w:rsidRDefault="007867AB" w:rsidP="00E316DC">
      <w:pPr>
        <w:rPr>
          <w:rFonts w:ascii="Times New Roman" w:hAnsi="Times New Roman" w:cs="Times New Roman"/>
        </w:rPr>
      </w:pPr>
      <w:r w:rsidRPr="00E316DC">
        <w:rPr>
          <w:rFonts w:ascii="Times New Roman" w:hAnsi="Times New Roman" w:cs="Times New Roman"/>
          <w:color w:val="0070C0"/>
        </w:rPr>
        <w:lastRenderedPageBreak/>
        <w:br/>
      </w:r>
    </w:p>
    <w:p w14:paraId="47E9E5F4" w14:textId="3A3A8FF4" w:rsidR="007867AB" w:rsidRPr="00DD3D86" w:rsidRDefault="007867AB" w:rsidP="00DD3D86">
      <w:pPr>
        <w:pStyle w:val="Akapitzlist"/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  <w:b/>
          <w:color w:val="0070C0"/>
        </w:rPr>
      </w:pPr>
      <w:r w:rsidRPr="00DD3D86">
        <w:rPr>
          <w:rFonts w:ascii="Times New Roman" w:hAnsi="Times New Roman" w:cs="Times New Roman"/>
        </w:rPr>
        <w:t xml:space="preserve">Prosimy o podanie, w jaki sposób prawidłowo przeliczyć ilość  opakowań handlowych w przypadku występowania na rynku opakowań posiadających inną ilość sztuk (tabletek, ampułek, kilogramów itp.), niż umieszczone w SIWZ; a także w przypadku, gdy wycena innych opakowań leków spełniających właściwości terapeutyczne jest korzystniejsza pod względem ekonomicznym (czy podać pełne ilości opakowań zaokrąglone w górę, czy ilość opakowań przeliczyć do dwóch miejsc po przecinku)? </w:t>
      </w:r>
      <w:r w:rsidRPr="00DD3D86">
        <w:rPr>
          <w:rFonts w:ascii="Times New Roman" w:hAnsi="Times New Roman" w:cs="Times New Roman"/>
        </w:rPr>
        <w:br/>
      </w:r>
      <w:r w:rsidRPr="00DD3D86">
        <w:rPr>
          <w:rFonts w:ascii="Times New Roman" w:hAnsi="Times New Roman" w:cs="Times New Roman"/>
          <w:b/>
          <w:bCs/>
          <w:color w:val="0070C0"/>
        </w:rPr>
        <w:t>Odpowiedź :</w:t>
      </w:r>
      <w:r w:rsidRPr="00DD3D86">
        <w:rPr>
          <w:rFonts w:ascii="Times New Roman" w:hAnsi="Times New Roman" w:cs="Times New Roman"/>
          <w:color w:val="0070C0"/>
        </w:rPr>
        <w:t xml:space="preserve"> </w:t>
      </w:r>
      <w:r w:rsidR="00DD3D86" w:rsidRPr="00DD3D86">
        <w:rPr>
          <w:rFonts w:ascii="Times New Roman" w:eastAsia="Calibri" w:hAnsi="Times New Roman" w:cs="Times New Roman"/>
          <w:color w:val="0070C0"/>
        </w:rPr>
        <w:t>Zamawiający wymaga, aby w przypadku dozwolonej zamiany ilości sztuk w opakowaniu (tabl., amp. itp.) bądź wielkości opakowania (g, ml itp.) ilość oferowanych opakowań przeliczyć z zaokrągleniem do dwóch miejsc po przecinku.</w:t>
      </w:r>
    </w:p>
    <w:p w14:paraId="12C9ACBD" w14:textId="77777777" w:rsidR="007867AB" w:rsidRPr="007867AB" w:rsidRDefault="007867AB" w:rsidP="007867AB">
      <w:pPr>
        <w:pStyle w:val="Akapitzlist"/>
        <w:ind w:left="360"/>
        <w:rPr>
          <w:rFonts w:ascii="Times New Roman" w:hAnsi="Times New Roman" w:cs="Times New Roman"/>
          <w:color w:val="0070C0"/>
        </w:rPr>
      </w:pPr>
    </w:p>
    <w:p w14:paraId="0472FCB4" w14:textId="44079FAA" w:rsidR="004B369C" w:rsidRPr="00E316DC" w:rsidRDefault="007867AB" w:rsidP="00E316DC">
      <w:pPr>
        <w:pStyle w:val="Akapitzlist"/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  <w:b/>
          <w:bCs/>
          <w:color w:val="0070C0"/>
        </w:rPr>
      </w:pPr>
      <w:r w:rsidRPr="00DD3D86">
        <w:rPr>
          <w:rFonts w:ascii="Times New Roman" w:hAnsi="Times New Roman" w:cs="Times New Roman"/>
        </w:rPr>
        <w:t xml:space="preserve">Czy Zamawiający dopuści wycenę produktów dostępnych na jednorazowe zezwolenie MZ ? W sytuacji jeśli aktualnie tylko takie produkty są dostępne na rynku.   </w:t>
      </w:r>
      <w:r w:rsidRPr="00DD3D86">
        <w:rPr>
          <w:rFonts w:ascii="Times New Roman" w:hAnsi="Times New Roman" w:cs="Times New Roman"/>
        </w:rPr>
        <w:br/>
      </w:r>
      <w:r w:rsidRPr="00DD3D86">
        <w:rPr>
          <w:rFonts w:ascii="Times New Roman" w:hAnsi="Times New Roman" w:cs="Times New Roman"/>
          <w:b/>
          <w:bCs/>
          <w:color w:val="0070C0"/>
        </w:rPr>
        <w:t xml:space="preserve">Odpowiedź : </w:t>
      </w:r>
      <w:r w:rsidR="00DD3D86" w:rsidRPr="00E316DC">
        <w:rPr>
          <w:rFonts w:ascii="Times New Roman" w:eastAsia="Calibri" w:hAnsi="Times New Roman" w:cs="Times New Roman"/>
          <w:color w:val="0070C0"/>
        </w:rPr>
        <w:t>Zamawiający dopuszcza w sytuacji, jeśli aktualnie tylko takie jest dostępne. Wykonawca jest zobowiązany zapewnić dostęp do tego produktu przez cały czas obowiązywania umowy. Wymagane jest dostarczenie zezwolenia MZ dopuszczającego do obrotu oraz ulotka w j. polskim.</w:t>
      </w:r>
      <w:r w:rsidR="004B369C">
        <w:t xml:space="preserve"> </w:t>
      </w:r>
    </w:p>
    <w:p w14:paraId="42E66926" w14:textId="7DAAB4B2" w:rsidR="004B369C" w:rsidRPr="004B369C" w:rsidRDefault="004B369C" w:rsidP="004B369C">
      <w:pPr>
        <w:ind w:firstLine="708"/>
        <w:rPr>
          <w:rFonts w:ascii="Times New Roman" w:hAnsi="Times New Roman" w:cs="Times New Roman"/>
          <w:b/>
          <w:bCs/>
          <w:color w:val="FF0000"/>
          <w:u w:val="single"/>
        </w:rPr>
      </w:pPr>
      <w:r w:rsidRPr="004B369C">
        <w:rPr>
          <w:rFonts w:ascii="Times New Roman" w:hAnsi="Times New Roman" w:cs="Times New Roman"/>
          <w:b/>
          <w:bCs/>
          <w:color w:val="FF0000"/>
          <w:u w:val="single"/>
        </w:rPr>
        <w:t>II.</w:t>
      </w:r>
    </w:p>
    <w:p w14:paraId="1F40BB88" w14:textId="44EF57EB" w:rsidR="004B369C" w:rsidRPr="00150F72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11 do wyceny syrop w gramaturze 150 ml z odpowiednim przeliczeniem tj. min. 8 op. oraz max. 11 op. ?</w:t>
      </w:r>
    </w:p>
    <w:p w14:paraId="77C99FDC" w14:textId="13DD38AE" w:rsidR="000D5E25" w:rsidRPr="000D5E25" w:rsidRDefault="000D5E25" w:rsidP="000D5E25">
      <w:pPr>
        <w:spacing w:after="200" w:line="276" w:lineRule="auto"/>
        <w:rPr>
          <w:rFonts w:ascii="Times New Roman" w:eastAsia="Calibri" w:hAnsi="Times New Roman" w:cs="Times New Roman"/>
          <w:color w:val="0070C0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     </w:t>
      </w:r>
      <w:r w:rsidR="004B369C" w:rsidRPr="000D5E25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Odpowiedź : </w:t>
      </w:r>
      <w:r w:rsidRPr="000D5E25">
        <w:rPr>
          <w:rFonts w:ascii="Times New Roman" w:eastAsia="Calibri" w:hAnsi="Times New Roman" w:cs="Times New Roman"/>
          <w:color w:val="0070C0"/>
        </w:rPr>
        <w:t xml:space="preserve">Tak, ale ilość oferowanych opakowań przeliczyć z zaokrągleniem do dwóch </w:t>
      </w:r>
      <w:r>
        <w:rPr>
          <w:rFonts w:ascii="Times New Roman" w:eastAsia="Calibri" w:hAnsi="Times New Roman" w:cs="Times New Roman"/>
          <w:color w:val="0070C0"/>
        </w:rPr>
        <w:br/>
        <w:t xml:space="preserve">         </w:t>
      </w:r>
      <w:r w:rsidRPr="000D5E25">
        <w:rPr>
          <w:rFonts w:ascii="Times New Roman" w:eastAsia="Calibri" w:hAnsi="Times New Roman" w:cs="Times New Roman"/>
          <w:color w:val="0070C0"/>
        </w:rPr>
        <w:t>miejsc po przecinku.</w:t>
      </w:r>
    </w:p>
    <w:p w14:paraId="359DB0D9" w14:textId="0B997789" w:rsidR="004B369C" w:rsidRPr="000D5E25" w:rsidRDefault="004B369C" w:rsidP="000D5E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 w:rsidRPr="000D5E25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12 do wyceny lek pakowany po 10 tabl. z odpowiednim przeliczeniem tj. min. 38 op. oraz max. 50 op. ?</w:t>
      </w:r>
      <w:r w:rsidRPr="000D5E25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0D5E25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Odpowiedź : </w:t>
      </w:r>
      <w:r w:rsidR="000D5E25" w:rsidRPr="000D5E25">
        <w:rPr>
          <w:rFonts w:ascii="Times New Roman" w:eastAsia="Times New Roman" w:hAnsi="Times New Roman" w:cs="Times New Roman"/>
          <w:color w:val="0070C0"/>
          <w:lang w:eastAsia="pl-PL"/>
        </w:rPr>
        <w:t>Tak</w:t>
      </w:r>
      <w:r w:rsidR="000D5E25">
        <w:rPr>
          <w:rFonts w:ascii="Times New Roman" w:eastAsia="Times New Roman" w:hAnsi="Times New Roman" w:cs="Times New Roman"/>
          <w:color w:val="0070C0"/>
          <w:lang w:eastAsia="pl-PL"/>
        </w:rPr>
        <w:t xml:space="preserve">, </w:t>
      </w:r>
      <w:r w:rsidR="000D5E25" w:rsidRPr="000D5E25">
        <w:rPr>
          <w:rFonts w:ascii="Times New Roman" w:eastAsia="Times New Roman" w:hAnsi="Times New Roman" w:cs="Times New Roman"/>
          <w:color w:val="0070C0"/>
          <w:lang w:eastAsia="pl-PL"/>
        </w:rPr>
        <w:t xml:space="preserve"> Zamawiający dopuści</w:t>
      </w:r>
      <w:r w:rsidR="000D5E25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</w:t>
      </w:r>
    </w:p>
    <w:p w14:paraId="11670250" w14:textId="7D96345E" w:rsidR="004B369C" w:rsidRPr="004B369C" w:rsidRDefault="004B369C" w:rsidP="004B369C">
      <w:pPr>
        <w:autoSpaceDE w:val="0"/>
        <w:autoSpaceDN w:val="0"/>
        <w:adjustRightInd w:val="0"/>
        <w:spacing w:after="0" w:line="276" w:lineRule="auto"/>
        <w:ind w:left="502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4F0DC7E" w14:textId="5C3BD299" w:rsidR="004B369C" w:rsidRPr="000D5E25" w:rsidRDefault="004B369C" w:rsidP="000D5E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 w:rsidRPr="000D5E25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37;38;67;68;92;236;237;238;239;240 do wyceny lek w postaci kapsułki twardej?</w:t>
      </w:r>
      <w:r w:rsidRPr="000D5E25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0D5E25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Odpowiedź : </w:t>
      </w:r>
      <w:r w:rsidR="000D5E25" w:rsidRPr="000D5E25">
        <w:rPr>
          <w:rFonts w:ascii="Times New Roman" w:eastAsia="Times New Roman" w:hAnsi="Times New Roman" w:cs="Times New Roman"/>
          <w:color w:val="0070C0"/>
          <w:lang w:eastAsia="pl-PL"/>
        </w:rPr>
        <w:t>Tak</w:t>
      </w:r>
      <w:r w:rsidR="000D5E25">
        <w:rPr>
          <w:rFonts w:ascii="Times New Roman" w:eastAsia="Times New Roman" w:hAnsi="Times New Roman" w:cs="Times New Roman"/>
          <w:color w:val="0070C0"/>
          <w:lang w:eastAsia="pl-PL"/>
        </w:rPr>
        <w:t xml:space="preserve">, </w:t>
      </w:r>
      <w:r w:rsidR="000D5E25" w:rsidRPr="000D5E25">
        <w:rPr>
          <w:rFonts w:ascii="Times New Roman" w:eastAsia="Times New Roman" w:hAnsi="Times New Roman" w:cs="Times New Roman"/>
          <w:color w:val="0070C0"/>
          <w:lang w:eastAsia="pl-PL"/>
        </w:rPr>
        <w:t xml:space="preserve"> Zamawiający dopuści</w:t>
      </w:r>
    </w:p>
    <w:p w14:paraId="37D0697D" w14:textId="6747AE47" w:rsidR="004B369C" w:rsidRPr="004B369C" w:rsidRDefault="004B369C" w:rsidP="004B369C">
      <w:pPr>
        <w:autoSpaceDE w:val="0"/>
        <w:autoSpaceDN w:val="0"/>
        <w:adjustRightInd w:val="0"/>
        <w:spacing w:after="0" w:line="276" w:lineRule="auto"/>
        <w:ind w:left="502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16BC39D" w14:textId="43F5D832" w:rsidR="004B369C" w:rsidRPr="00150F72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105 do wyceny lek pod nazwą Terlipressini acetas EVER Pharma 1mg/ml * 5 fiolek 5ml ?</w:t>
      </w:r>
    </w:p>
    <w:p w14:paraId="4973E06A" w14:textId="763464F4" w:rsidR="004B369C" w:rsidRPr="004B369C" w:rsidRDefault="004B369C" w:rsidP="004B369C">
      <w:pPr>
        <w:autoSpaceDE w:val="0"/>
        <w:autoSpaceDN w:val="0"/>
        <w:adjustRightInd w:val="0"/>
        <w:spacing w:after="0" w:line="276" w:lineRule="auto"/>
        <w:ind w:left="502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 :</w:t>
      </w:r>
      <w:r w:rsidR="000D5E25" w:rsidRPr="000D5E25">
        <w:rPr>
          <w:rFonts w:ascii="Times New Roman" w:eastAsia="Times New Roman" w:hAnsi="Times New Roman" w:cs="Times New Roman"/>
          <w:color w:val="0070C0"/>
          <w:lang w:eastAsia="pl-PL"/>
        </w:rPr>
        <w:t xml:space="preserve"> </w:t>
      </w:r>
      <w:r w:rsidR="00B70BC9" w:rsidRPr="00B70BC9">
        <w:rPr>
          <w:rStyle w:val="font"/>
          <w:rFonts w:ascii="Times New Roman" w:hAnsi="Times New Roman" w:cs="Times New Roman"/>
          <w:color w:val="0070C0"/>
        </w:rPr>
        <w:t xml:space="preserve">Zamawiający dopuszcza wycenę preparatu Terlipressini acetas EVER Pharma </w:t>
      </w:r>
      <w:r w:rsidR="00B70BC9" w:rsidRPr="00B70BC9">
        <w:rPr>
          <w:rStyle w:val="font"/>
          <w:rFonts w:ascii="Times New Roman" w:hAnsi="Times New Roman" w:cs="Times New Roman"/>
          <w:color w:val="0070C0"/>
          <w:u w:val="single"/>
        </w:rPr>
        <w:t>1mg/5ml</w:t>
      </w:r>
      <w:r w:rsidR="00B70BC9" w:rsidRPr="00B70BC9">
        <w:rPr>
          <w:rStyle w:val="font"/>
          <w:rFonts w:ascii="Times New Roman" w:hAnsi="Times New Roman" w:cs="Times New Roman"/>
          <w:color w:val="0070C0"/>
        </w:rPr>
        <w:t xml:space="preserve"> * 5 fiolek</w:t>
      </w:r>
      <w:r w:rsidRPr="00B70BC9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br/>
      </w:r>
    </w:p>
    <w:p w14:paraId="2E3C4AC2" w14:textId="47696F7D" w:rsidR="004B369C" w:rsidRPr="00150F72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 xml:space="preserve">Czy Zamawiający wyrazi zgodę na wykreślnie pozycji 109 w Pakiecie 2 ze względu na braki u producenta ? </w:t>
      </w:r>
    </w:p>
    <w:p w14:paraId="32E6DA17" w14:textId="09991F0F" w:rsidR="00150F72" w:rsidRDefault="00150F72" w:rsidP="00150F72">
      <w:pPr>
        <w:autoSpaceDE w:val="0"/>
        <w:autoSpaceDN w:val="0"/>
        <w:adjustRightInd w:val="0"/>
        <w:spacing w:after="0" w:line="276" w:lineRule="auto"/>
        <w:ind w:left="502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Odpowiedź: </w:t>
      </w:r>
      <w:r w:rsidR="000D5E25">
        <w:rPr>
          <w:rFonts w:ascii="Times New Roman" w:eastAsia="Times New Roman" w:hAnsi="Times New Roman" w:cs="Times New Roman"/>
          <w:color w:val="0070C0"/>
          <w:lang w:eastAsia="pl-PL"/>
        </w:rPr>
        <w:t xml:space="preserve">Nie,  </w:t>
      </w:r>
    </w:p>
    <w:p w14:paraId="18D9B973" w14:textId="77777777" w:rsidR="000D5E25" w:rsidRPr="004B369C" w:rsidRDefault="000D5E25" w:rsidP="00150F72">
      <w:pPr>
        <w:autoSpaceDE w:val="0"/>
        <w:autoSpaceDN w:val="0"/>
        <w:adjustRightInd w:val="0"/>
        <w:spacing w:after="0" w:line="276" w:lineRule="auto"/>
        <w:ind w:left="502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</w:p>
    <w:p w14:paraId="5A0CBD75" w14:textId="48223313" w:rsidR="004B369C" w:rsidRP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 xml:space="preserve">Czy Zamawiający dopuści w Pakiecie nr 2 poz. 116 do wyceny lek w postaci kapsułki </w:t>
      </w:r>
      <w:r w:rsidR="00150F72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miękkiej ?</w:t>
      </w:r>
      <w:r w:rsidR="00150F72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150F72"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0D5E25" w:rsidRPr="000D5E25">
        <w:rPr>
          <w:rFonts w:ascii="Times New Roman" w:eastAsia="Times New Roman" w:hAnsi="Times New Roman" w:cs="Times New Roman"/>
          <w:color w:val="0070C0"/>
          <w:lang w:eastAsia="pl-PL"/>
        </w:rPr>
        <w:t xml:space="preserve"> Tak </w:t>
      </w:r>
      <w:r w:rsidR="000D5E25">
        <w:rPr>
          <w:rFonts w:ascii="Times New Roman" w:eastAsia="Times New Roman" w:hAnsi="Times New Roman" w:cs="Times New Roman"/>
          <w:color w:val="0070C0"/>
          <w:lang w:eastAsia="pl-PL"/>
        </w:rPr>
        <w:t xml:space="preserve">, </w:t>
      </w:r>
      <w:r w:rsidR="000D5E25" w:rsidRPr="000D5E25">
        <w:rPr>
          <w:rFonts w:ascii="Times New Roman" w:eastAsia="Times New Roman" w:hAnsi="Times New Roman" w:cs="Times New Roman"/>
          <w:color w:val="0070C0"/>
          <w:lang w:eastAsia="pl-PL"/>
        </w:rPr>
        <w:t>Zamawiający dopuści</w:t>
      </w:r>
      <w:r w:rsidR="000D5E25">
        <w:rPr>
          <w:rFonts w:ascii="Times New Roman" w:eastAsia="Times New Roman" w:hAnsi="Times New Roman" w:cs="Times New Roman"/>
          <w:color w:val="0070C0"/>
          <w:lang w:eastAsia="pl-PL"/>
        </w:rPr>
        <w:br/>
      </w:r>
    </w:p>
    <w:p w14:paraId="35CD0832" w14:textId="655188F1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123 do wyceny lek w postaci fiolki  ?</w:t>
      </w:r>
    </w:p>
    <w:p w14:paraId="353B04D4" w14:textId="7EB02FAE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ind w:left="142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</w:t>
      </w: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Odpowiedź: </w:t>
      </w:r>
      <w:r w:rsidR="000D5E25" w:rsidRPr="000D5E25">
        <w:rPr>
          <w:rFonts w:ascii="Times New Roman" w:eastAsia="Times New Roman" w:hAnsi="Times New Roman" w:cs="Times New Roman"/>
          <w:color w:val="0070C0"/>
          <w:lang w:eastAsia="pl-PL"/>
        </w:rPr>
        <w:t>Tak</w:t>
      </w:r>
      <w:r w:rsidR="000D5E25">
        <w:rPr>
          <w:rFonts w:ascii="Times New Roman" w:eastAsia="Times New Roman" w:hAnsi="Times New Roman" w:cs="Times New Roman"/>
          <w:color w:val="0070C0"/>
          <w:lang w:eastAsia="pl-PL"/>
        </w:rPr>
        <w:t xml:space="preserve">, </w:t>
      </w:r>
      <w:r w:rsidR="000D5E25" w:rsidRPr="000D5E25">
        <w:rPr>
          <w:rFonts w:ascii="Times New Roman" w:eastAsia="Times New Roman" w:hAnsi="Times New Roman" w:cs="Times New Roman"/>
          <w:color w:val="0070C0"/>
          <w:lang w:eastAsia="pl-PL"/>
        </w:rPr>
        <w:t xml:space="preserve"> Zamawiający dopuści</w:t>
      </w:r>
    </w:p>
    <w:p w14:paraId="03FF77BF" w14:textId="34350E0F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ind w:left="142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5C04613" w14:textId="78CFCE09" w:rsidR="004B369C" w:rsidRDefault="004B369C" w:rsidP="004B369C">
      <w:pPr>
        <w:numPr>
          <w:ilvl w:val="0"/>
          <w:numId w:val="2"/>
        </w:numPr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 xml:space="preserve">Prosimy o wydzielenie pozycji 16 z Pakietu nr 2 do odrębnego Pakietu. Wydzielenie pozycji z zadania zwiększy konkurencyjność postępowania, umożliwi również złożenie ofert większej liczbie wykonawców, a Państwu pozyskanie rzeczywiście korzystnych ofert. </w:t>
      </w:r>
    </w:p>
    <w:p w14:paraId="572016E5" w14:textId="5CB521A2" w:rsidR="00150F72" w:rsidRDefault="00150F72" w:rsidP="00150F72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</w:t>
      </w: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0D5E25" w:rsidRPr="000D5E25">
        <w:rPr>
          <w:rFonts w:ascii="Times New Roman" w:eastAsia="Times New Roman" w:hAnsi="Times New Roman" w:cs="Times New Roman"/>
          <w:color w:val="0070C0"/>
          <w:lang w:eastAsia="pl-PL"/>
        </w:rPr>
        <w:t xml:space="preserve"> </w:t>
      </w:r>
      <w:r w:rsidR="000D5E25">
        <w:rPr>
          <w:rFonts w:ascii="Times New Roman" w:eastAsia="Times New Roman" w:hAnsi="Times New Roman" w:cs="Times New Roman"/>
          <w:color w:val="0070C0"/>
          <w:lang w:eastAsia="pl-PL"/>
        </w:rPr>
        <w:t xml:space="preserve">Nie, </w:t>
      </w:r>
      <w:r w:rsidR="000D5E25" w:rsidRPr="000D5E25">
        <w:rPr>
          <w:rFonts w:ascii="Times New Roman" w:eastAsia="Times New Roman" w:hAnsi="Times New Roman" w:cs="Times New Roman"/>
          <w:color w:val="0070C0"/>
          <w:lang w:eastAsia="pl-PL"/>
        </w:rPr>
        <w:t xml:space="preserve"> </w:t>
      </w:r>
      <w:r w:rsidR="000D5E25">
        <w:rPr>
          <w:rFonts w:ascii="Times New Roman" w:eastAsia="Times New Roman" w:hAnsi="Times New Roman" w:cs="Times New Roman"/>
          <w:color w:val="0070C0"/>
          <w:lang w:eastAsia="pl-PL"/>
        </w:rPr>
        <w:t xml:space="preserve"> </w:t>
      </w:r>
    </w:p>
    <w:p w14:paraId="0F9B0046" w14:textId="77777777" w:rsidR="00150F72" w:rsidRPr="004B369C" w:rsidRDefault="00150F72" w:rsidP="00150F72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C4D0D90" w14:textId="4866266A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41 do wyceny Węgiel leczniczy Microfarm 200mg*20k.tw. ?</w:t>
      </w:r>
    </w:p>
    <w:p w14:paraId="11DC9810" w14:textId="77C5EE62" w:rsidR="00150F72" w:rsidRDefault="00150F72" w:rsidP="00150F72">
      <w:pPr>
        <w:autoSpaceDE w:val="0"/>
        <w:autoSpaceDN w:val="0"/>
        <w:adjustRightInd w:val="0"/>
        <w:spacing w:after="0" w:line="276" w:lineRule="auto"/>
        <w:ind w:left="502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0D5E25" w:rsidRPr="000D5E25">
        <w:rPr>
          <w:rFonts w:ascii="Times New Roman" w:eastAsia="Times New Roman" w:hAnsi="Times New Roman" w:cs="Times New Roman"/>
          <w:color w:val="0070C0"/>
          <w:lang w:eastAsia="pl-PL"/>
        </w:rPr>
        <w:t xml:space="preserve"> Tak</w:t>
      </w:r>
      <w:r w:rsidR="000D5E25">
        <w:rPr>
          <w:rFonts w:ascii="Times New Roman" w:eastAsia="Times New Roman" w:hAnsi="Times New Roman" w:cs="Times New Roman"/>
          <w:color w:val="0070C0"/>
          <w:lang w:eastAsia="pl-PL"/>
        </w:rPr>
        <w:t xml:space="preserve">, </w:t>
      </w:r>
      <w:r w:rsidR="000D5E25" w:rsidRPr="000D5E25">
        <w:rPr>
          <w:rFonts w:ascii="Times New Roman" w:eastAsia="Times New Roman" w:hAnsi="Times New Roman" w:cs="Times New Roman"/>
          <w:color w:val="0070C0"/>
          <w:lang w:eastAsia="pl-PL"/>
        </w:rPr>
        <w:t xml:space="preserve"> Zamawiający dopuści</w:t>
      </w:r>
    </w:p>
    <w:p w14:paraId="41D92454" w14:textId="77777777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ind w:left="502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</w:p>
    <w:p w14:paraId="030E0BCF" w14:textId="42538A6D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 xml:space="preserve">Czy Zamawiający wyrazi zgodę na wykreślnie pozycji 48 w Pakiecie 2 ze względu na braki u producenta ? </w:t>
      </w:r>
    </w:p>
    <w:p w14:paraId="4BF9311A" w14:textId="18861D85" w:rsidR="000D5E25" w:rsidRPr="00B70BC9" w:rsidRDefault="00712D3B" w:rsidP="00B70BC9">
      <w:pPr>
        <w:spacing w:after="200" w:line="276" w:lineRule="auto"/>
        <w:rPr>
          <w:rFonts w:ascii="Times New Roman" w:eastAsia="Calibri" w:hAnsi="Times New Roman" w:cs="Times New Roman"/>
          <w:b/>
          <w:color w:val="0070C0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     </w:t>
      </w:r>
      <w:r w:rsidR="00150F72" w:rsidRPr="00712D3B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0D5E25" w:rsidRPr="00712D3B">
        <w:rPr>
          <w:rFonts w:ascii="Times New Roman" w:eastAsia="Times New Roman" w:hAnsi="Times New Roman" w:cs="Times New Roman"/>
          <w:color w:val="0070C0"/>
          <w:lang w:eastAsia="pl-PL"/>
        </w:rPr>
        <w:t xml:space="preserve"> Nie, </w:t>
      </w:r>
      <w:r w:rsidRPr="00B70BC9">
        <w:rPr>
          <w:rFonts w:ascii="Times New Roman" w:eastAsia="Calibri" w:hAnsi="Times New Roman" w:cs="Times New Roman"/>
          <w:color w:val="0070C0"/>
        </w:rPr>
        <w:t xml:space="preserve">W przypadku braku produkcji Zamawiający wyraża zgodę na podanie </w:t>
      </w:r>
      <w:r w:rsidRPr="00B70BC9">
        <w:rPr>
          <w:rFonts w:ascii="Times New Roman" w:eastAsia="Calibri" w:hAnsi="Times New Roman" w:cs="Times New Roman"/>
          <w:color w:val="0070C0"/>
        </w:rPr>
        <w:br/>
        <w:t xml:space="preserve">         ostatniej ceny i umieszczenie informacji pod pakietem.</w:t>
      </w:r>
    </w:p>
    <w:p w14:paraId="4CE7A40B" w14:textId="085767FF" w:rsidR="004B369C" w:rsidRPr="00150F72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wyrazi zgodę na wykreślnie pozycji 93 w Pakiecie 2 do wyceny lek pakowany po 30 tabl. powl. Z odpowiednim przeliczeniem tj. min. 17 opakowań i max. 24 opakowań ?</w:t>
      </w:r>
    </w:p>
    <w:p w14:paraId="1C3D6380" w14:textId="639EBB50" w:rsidR="00150F72" w:rsidRPr="00B70BC9" w:rsidRDefault="00150F72" w:rsidP="00B70BC9">
      <w:pPr>
        <w:pStyle w:val="Akapitzlist"/>
        <w:ind w:left="502"/>
        <w:rPr>
          <w:rFonts w:ascii="Times New Roman" w:eastAsia="Times New Roman" w:hAnsi="Times New Roman" w:cs="Times New Roman"/>
          <w:color w:val="0070C0"/>
          <w:lang w:eastAsia="pl-PL"/>
        </w:rPr>
      </w:pP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Odpowiedź: </w:t>
      </w:r>
      <w:r w:rsidR="00B70BC9" w:rsidRPr="00B70BC9">
        <w:rPr>
          <w:rStyle w:val="font"/>
          <w:rFonts w:ascii="Times New Roman" w:hAnsi="Times New Roman" w:cs="Times New Roman"/>
          <w:color w:val="0070C0"/>
        </w:rPr>
        <w:t xml:space="preserve">Zamawiający nie wyraża zgody na wykreślenie. Zamawiający dopuszcza wycenę leku pakowanego po </w:t>
      </w:r>
      <w:r w:rsidR="00B70BC9" w:rsidRPr="00B70BC9">
        <w:rPr>
          <w:rStyle w:val="font"/>
          <w:rFonts w:ascii="Times New Roman" w:hAnsi="Times New Roman" w:cs="Times New Roman"/>
          <w:color w:val="0070C0"/>
          <w:u w:val="single"/>
        </w:rPr>
        <w:t>30 tabl</w:t>
      </w:r>
      <w:r w:rsidR="00B70BC9" w:rsidRPr="00B70BC9">
        <w:rPr>
          <w:rStyle w:val="font"/>
          <w:rFonts w:ascii="Times New Roman" w:hAnsi="Times New Roman" w:cs="Times New Roman"/>
          <w:color w:val="0070C0"/>
        </w:rPr>
        <w:t>. Ilość opakowań należy przeliczyć z zaokrągleniem do dwóch miejsc po przecinku.</w:t>
      </w:r>
    </w:p>
    <w:p w14:paraId="6D8D1B67" w14:textId="12213634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 xml:space="preserve">Czy Zamawiający wyrazi zgodę na wykreślnie pozycji 98 w Pakiecie 2 ze względu na braki u producenta ? </w:t>
      </w:r>
    </w:p>
    <w:p w14:paraId="1F2915A0" w14:textId="2632B9B5" w:rsidR="00150F72" w:rsidRDefault="00150F72" w:rsidP="00150F72">
      <w:pPr>
        <w:autoSpaceDE w:val="0"/>
        <w:autoSpaceDN w:val="0"/>
        <w:adjustRightInd w:val="0"/>
        <w:spacing w:after="0" w:line="276" w:lineRule="auto"/>
        <w:ind w:left="502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0D5E25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Nie</w:t>
      </w:r>
    </w:p>
    <w:p w14:paraId="48BF907E" w14:textId="77777777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ind w:left="502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</w:p>
    <w:p w14:paraId="5961345B" w14:textId="7816FAAD" w:rsidR="004B369C" w:rsidRDefault="004B369C" w:rsidP="004B369C">
      <w:pPr>
        <w:numPr>
          <w:ilvl w:val="0"/>
          <w:numId w:val="2"/>
        </w:numPr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 xml:space="preserve">Prosimy o wydzielenie pozycji 117 z Pakietu nr 2 do odrębnego Pakietu. Wydzielenie pozycji z zadania zwiększy konkurencyjność postępowania, umożliwi również złożenie ofert większej liczbie wykonawców, a Państwu pozyskanie rzeczywiście korzystnych ofert. </w:t>
      </w:r>
    </w:p>
    <w:p w14:paraId="249BB4F0" w14:textId="3C941635" w:rsidR="00150F72" w:rsidRDefault="00150F72" w:rsidP="00150F72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     </w:t>
      </w: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0D5E25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Nie</w:t>
      </w:r>
    </w:p>
    <w:p w14:paraId="10D05EB5" w14:textId="77777777" w:rsidR="00150F72" w:rsidRPr="004B369C" w:rsidRDefault="00150F72" w:rsidP="00150F72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</w:p>
    <w:p w14:paraId="01225D4E" w14:textId="24CE0751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128 do wyceny lek pakowany po 20 kaps. z odpowiednim przeliczeniem tj. min. 162 op. oraz max. 210 op. ?</w:t>
      </w:r>
    </w:p>
    <w:p w14:paraId="0EFB85CC" w14:textId="3356CD88" w:rsidR="00150F72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</w:t>
      </w: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0D5E25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Tak</w:t>
      </w:r>
    </w:p>
    <w:p w14:paraId="6EA4CFB7" w14:textId="77777777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1E622F70" w14:textId="65949F70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2 poz. 122 do wyceny Jodynę w gramaturze 10g z odpowiednim przeliczeniem tj. min. 30 op. i max. 40 opakowań ?</w:t>
      </w:r>
    </w:p>
    <w:p w14:paraId="11B56E25" w14:textId="0CF49118" w:rsidR="00150F72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</w:t>
      </w:r>
      <w:bookmarkStart w:id="1" w:name="_Hlk53646422"/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bookmarkEnd w:id="1"/>
      <w:r w:rsidR="000D5E25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Tak</w:t>
      </w:r>
    </w:p>
    <w:p w14:paraId="4B8CEDF1" w14:textId="77777777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116EB421" w14:textId="09100D92" w:rsidR="000D5E25" w:rsidRPr="000D5E25" w:rsidRDefault="004B369C" w:rsidP="000D5E25">
      <w:pPr>
        <w:numPr>
          <w:ilvl w:val="0"/>
          <w:numId w:val="2"/>
        </w:numPr>
        <w:tabs>
          <w:tab w:val="left" w:pos="482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70C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2 poz. 134 do wyceny lek pakowany po 30 tabl. z odpowiednim przeliczeniem tj. 15 opakowań ?</w:t>
      </w:r>
      <w:r w:rsidR="000D5E25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150F72" w:rsidRPr="000D5E25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0D5E25" w:rsidRPr="000D5E25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</w:t>
      </w:r>
      <w:r w:rsidR="000D5E25" w:rsidRPr="000D5E25">
        <w:rPr>
          <w:rFonts w:ascii="Times New Roman" w:eastAsia="Calibri" w:hAnsi="Times New Roman" w:cs="Times New Roman"/>
          <w:color w:val="0070C0"/>
        </w:rPr>
        <w:t>Tak, ale ilość oferowanych opakowań przeliczyć z zaokrągleniem do dwóch miejsc po przecinku.</w:t>
      </w:r>
    </w:p>
    <w:p w14:paraId="6121046A" w14:textId="77777777" w:rsidR="00150F72" w:rsidRPr="004B369C" w:rsidRDefault="00150F72" w:rsidP="00150F72">
      <w:pPr>
        <w:tabs>
          <w:tab w:val="left" w:pos="482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ECFD1DD" w14:textId="4AB33272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147 do wyceny lek pakowany po 30tabl. powl. z odpowiednim przeliczeniem tj. min. 28 op. oraz max. 38 op. ?</w:t>
      </w:r>
    </w:p>
    <w:p w14:paraId="57A31462" w14:textId="012C0A1C" w:rsidR="00150F72" w:rsidRDefault="00150F72" w:rsidP="00150F72">
      <w:pPr>
        <w:autoSpaceDE w:val="0"/>
        <w:autoSpaceDN w:val="0"/>
        <w:adjustRightInd w:val="0"/>
        <w:spacing w:after="0" w:line="276" w:lineRule="auto"/>
        <w:ind w:left="502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0D5E25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Tak</w:t>
      </w:r>
    </w:p>
    <w:p w14:paraId="7E4A24B0" w14:textId="77777777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ind w:left="502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5B2CEDF" w14:textId="7D6E64C7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148 do wyceny lek pakowany po 30tabl. powl. z odpowiednim przeliczeniem tj. min. 52 op. oraz max. 68 op. ?</w:t>
      </w:r>
    </w:p>
    <w:p w14:paraId="0F1D156A" w14:textId="6490BB51" w:rsidR="00150F72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lastRenderedPageBreak/>
        <w:t xml:space="preserve">         </w:t>
      </w: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0D5E25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Tak</w:t>
      </w:r>
    </w:p>
    <w:p w14:paraId="74E3B6AF" w14:textId="77777777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7B714B4" w14:textId="5EE45D78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149 do wyceny lek pakowany po 30 tabl. powl. z odpowiednim przeliczeniem tj. min. 38 op. oraz max. 50 op. ?</w:t>
      </w:r>
    </w:p>
    <w:p w14:paraId="79E2B535" w14:textId="389F6E94" w:rsidR="00150F72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     </w:t>
      </w: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0D5E25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Tak </w:t>
      </w:r>
    </w:p>
    <w:p w14:paraId="6AD61348" w14:textId="77777777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5A23979" w14:textId="31AEA48C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150 do wyceny lek pakowany po 30tabl. o przedł uw. z odpowiednim przeliczeniem tj. min. 24 op. oraz max. 32 op. ?</w:t>
      </w:r>
    </w:p>
    <w:p w14:paraId="13EB69C0" w14:textId="02BF75F0" w:rsidR="00150F72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     </w:t>
      </w: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0D5E25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Tak </w:t>
      </w:r>
    </w:p>
    <w:p w14:paraId="44008776" w14:textId="77777777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B83A900" w14:textId="635988D7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151 do wyceny lek pakowany po 30tabl. o przedł uw. z odpowiednim przeliczeniem tj. min. 10 op. oraz max. 14 op. ?</w:t>
      </w:r>
    </w:p>
    <w:p w14:paraId="7CE38B2D" w14:textId="7E341CC0" w:rsidR="00150F72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     </w:t>
      </w: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0D5E25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Tak </w:t>
      </w:r>
    </w:p>
    <w:p w14:paraId="7ED432F5" w14:textId="77777777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4F7613C" w14:textId="2DB3D824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152 do wyceny lek pakowany po 30tabl. o przedł uw. z odpowiednim przeliczeniem tj. min. 26 op. oraz max. 34 op. ?</w:t>
      </w:r>
    </w:p>
    <w:p w14:paraId="6777AFB9" w14:textId="56FF1687" w:rsidR="00150F72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     </w:t>
      </w: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0D5E25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Tak </w:t>
      </w:r>
    </w:p>
    <w:p w14:paraId="25C3DF5A" w14:textId="77777777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159F492" w14:textId="665C58EF" w:rsidR="004B369C" w:rsidRDefault="004B369C" w:rsidP="004B369C">
      <w:pPr>
        <w:numPr>
          <w:ilvl w:val="0"/>
          <w:numId w:val="2"/>
        </w:numPr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 xml:space="preserve">Prosimy o wydzielenie pozycji 171 z Pakietu nr 2 do odrębnego Pakietu. Wydzielenie pozycji z zadania zwiększy konkurencyjność postępowania, umożliwi również złożenie ofert większej liczbie wykonawców, a Państwu pozyskanie rzeczywiście korzystnych ofert. </w:t>
      </w:r>
    </w:p>
    <w:p w14:paraId="7FCCAF79" w14:textId="7045EC40" w:rsidR="00150F72" w:rsidRDefault="00150F72" w:rsidP="00150F72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     </w:t>
      </w: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0D5E25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Nie </w:t>
      </w:r>
    </w:p>
    <w:p w14:paraId="33BB3C76" w14:textId="77777777" w:rsidR="00150F72" w:rsidRPr="004B369C" w:rsidRDefault="00150F72" w:rsidP="00150F72">
      <w:pPr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3083A3E" w14:textId="310B3F6E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 xml:space="preserve">Czy Zamawiający dopuści w Pakiecie nr 2 poz. 187 do wyceny lek pod nazwą Pangrol 25 000 * 20kaps. z odpowiednim przeliczeniem tj. min. 65 op. i max. 85 op. </w:t>
      </w:r>
    </w:p>
    <w:p w14:paraId="178D1A28" w14:textId="4D378010" w:rsidR="00150F72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      </w:t>
      </w: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9D034C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Tak</w:t>
      </w:r>
    </w:p>
    <w:p w14:paraId="042EFD44" w14:textId="77777777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DAF0EA7" w14:textId="19B6D5CD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poz. 174 do wyceny lek pod nazwą Nystapol 30ml z odpowiednim przeliczeniem tj. min. 38 op. oraz max. 49 op. ?</w:t>
      </w:r>
    </w:p>
    <w:p w14:paraId="1634CC03" w14:textId="02DB71F1" w:rsidR="00150F72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     </w:t>
      </w: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9D034C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Nie</w:t>
      </w:r>
    </w:p>
    <w:p w14:paraId="02231410" w14:textId="77777777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FD1E3FF" w14:textId="16C5580C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poz. 179 do wyceny lek pakowany po 30 tabl. powl. z odpowiednim przeliczeniem tj. min. 24 op. oraz max. 31 op. ?</w:t>
      </w:r>
    </w:p>
    <w:p w14:paraId="48609D0C" w14:textId="393506AB" w:rsidR="009D034C" w:rsidRPr="009D034C" w:rsidRDefault="009D034C" w:rsidP="009D034C">
      <w:pPr>
        <w:spacing w:after="200" w:line="276" w:lineRule="auto"/>
        <w:rPr>
          <w:rFonts w:ascii="Times New Roman" w:eastAsia="Calibri" w:hAnsi="Times New Roman" w:cs="Times New Roman"/>
          <w:b/>
          <w:color w:val="0070C0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     </w:t>
      </w:r>
      <w:r w:rsidR="00150F72" w:rsidRPr="009D034C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Pr="009D034C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</w:t>
      </w:r>
      <w:r w:rsidRPr="009D034C">
        <w:rPr>
          <w:rFonts w:ascii="Times New Roman" w:eastAsia="Calibri" w:hAnsi="Times New Roman" w:cs="Times New Roman"/>
          <w:color w:val="0070C0"/>
        </w:rPr>
        <w:t xml:space="preserve">Tak, ale ilość oferowanych opakowań przeliczyć z zaokrągleniem do dwóch miejsc </w:t>
      </w:r>
      <w:r>
        <w:rPr>
          <w:rFonts w:ascii="Times New Roman" w:eastAsia="Calibri" w:hAnsi="Times New Roman" w:cs="Times New Roman"/>
          <w:color w:val="0070C0"/>
        </w:rPr>
        <w:br/>
        <w:t xml:space="preserve">         </w:t>
      </w:r>
      <w:r w:rsidRPr="009D034C">
        <w:rPr>
          <w:rFonts w:ascii="Times New Roman" w:eastAsia="Calibri" w:hAnsi="Times New Roman" w:cs="Times New Roman"/>
          <w:color w:val="0070C0"/>
        </w:rPr>
        <w:t>po przecinku.</w:t>
      </w:r>
    </w:p>
    <w:p w14:paraId="3224AAD8" w14:textId="25AB884A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poz. 183 do wyceny lek pakowany po 5 amp. z odpowiednim przeliczeniem tj. min. 362 op. oraz max. 470 op. ?</w:t>
      </w:r>
    </w:p>
    <w:p w14:paraId="4098587F" w14:textId="3A268AE4" w:rsidR="00150F72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     </w:t>
      </w: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9D034C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Tak</w:t>
      </w:r>
    </w:p>
    <w:p w14:paraId="2D9E2BB7" w14:textId="77777777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3BAE806" w14:textId="27FFCF24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 xml:space="preserve">Czy Zamawiający dopuści w poz. 184 do wyceny lek w postaci ampułki ? </w:t>
      </w:r>
    </w:p>
    <w:p w14:paraId="1BBA72BE" w14:textId="51917FD0" w:rsidR="00150F72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     </w:t>
      </w: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9D034C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Nie</w:t>
      </w:r>
    </w:p>
    <w:p w14:paraId="41D256F0" w14:textId="77777777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46419EC" w14:textId="0600A809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 xml:space="preserve">Czy Zamawiający dopuści w poz. 186 do wyceny lek pod nazwą Pangrol 10 000 * 50kaps. ? </w:t>
      </w:r>
    </w:p>
    <w:p w14:paraId="623B1D96" w14:textId="0E5E2495" w:rsidR="00150F72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     </w:t>
      </w: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9D034C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Tak</w:t>
      </w:r>
    </w:p>
    <w:p w14:paraId="5EA0F820" w14:textId="77777777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F437A94" w14:textId="605BC328" w:rsidR="004B369C" w:rsidRPr="00150F72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201 do wyceny lek pakowany po 14 kaps. twar. z odpowiednim przeliczeniem tj. min. 18 op. oraz max. 24 op. ?</w:t>
      </w:r>
    </w:p>
    <w:p w14:paraId="3B5AC613" w14:textId="32CEB1F1" w:rsidR="00150F72" w:rsidRDefault="00150F72" w:rsidP="00150F72">
      <w:pPr>
        <w:autoSpaceDE w:val="0"/>
        <w:autoSpaceDN w:val="0"/>
        <w:adjustRightInd w:val="0"/>
        <w:spacing w:after="0" w:line="276" w:lineRule="auto"/>
        <w:ind w:left="502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lastRenderedPageBreak/>
        <w:t>Odpowiedź:</w:t>
      </w:r>
      <w:r w:rsidR="009D034C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Tak</w:t>
      </w:r>
    </w:p>
    <w:p w14:paraId="6BB5449A" w14:textId="77777777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ind w:left="502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1AC265BF" w14:textId="2415C766" w:rsid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 xml:space="preserve">Czy Zamawiający dopuści w poz. 259 do wyceny maść pod nazwą Maść pięciornikowa złożona 20g PROLAB ? </w:t>
      </w:r>
    </w:p>
    <w:p w14:paraId="728F6CD8" w14:textId="7A5780BE" w:rsidR="00150F72" w:rsidRPr="004B369C" w:rsidRDefault="00150F72" w:rsidP="00150F7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     </w:t>
      </w:r>
      <w:bookmarkStart w:id="2" w:name="_Hlk54011239"/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9D034C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Tak</w:t>
      </w:r>
      <w:bookmarkEnd w:id="2"/>
      <w:r w:rsidR="009D034C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br/>
      </w:r>
    </w:p>
    <w:p w14:paraId="2EC60C08" w14:textId="77777777" w:rsidR="004B369C" w:rsidRPr="004B369C" w:rsidRDefault="004B369C" w:rsidP="004B369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4B369C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2 poz. 266 do wyceny lek w postaci tabletki ?</w:t>
      </w:r>
    </w:p>
    <w:p w14:paraId="7EC858DB" w14:textId="075C45A6" w:rsidR="004B369C" w:rsidRPr="004B369C" w:rsidRDefault="00150F72" w:rsidP="004B369C">
      <w:pPr>
        <w:autoSpaceDE w:val="0"/>
        <w:autoSpaceDN w:val="0"/>
        <w:adjustRightInd w:val="0"/>
        <w:spacing w:after="0" w:line="276" w:lineRule="auto"/>
        <w:ind w:left="502"/>
        <w:rPr>
          <w:rFonts w:ascii="Times New Roman" w:eastAsia="Times New Roman" w:hAnsi="Times New Roman" w:cs="Times New Roman"/>
          <w:color w:val="000000"/>
          <w:lang w:eastAsia="pl-PL"/>
        </w:rPr>
      </w:pP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9D034C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Nie</w:t>
      </w:r>
    </w:p>
    <w:p w14:paraId="7AE22AF4" w14:textId="13898C62" w:rsidR="004B369C" w:rsidRDefault="004B369C" w:rsidP="007867AB">
      <w:pPr>
        <w:ind w:firstLine="708"/>
      </w:pPr>
    </w:p>
    <w:p w14:paraId="1EDB467F" w14:textId="3BF57A0F" w:rsidR="00A803C4" w:rsidRDefault="00A803C4" w:rsidP="007867AB">
      <w:pPr>
        <w:ind w:firstLine="708"/>
        <w:rPr>
          <w:rFonts w:ascii="Times New Roman" w:hAnsi="Times New Roman" w:cs="Times New Roman"/>
          <w:b/>
          <w:bCs/>
          <w:color w:val="FF0000"/>
          <w:u w:val="single"/>
        </w:rPr>
      </w:pPr>
      <w:r w:rsidRPr="00A803C4">
        <w:rPr>
          <w:rFonts w:ascii="Times New Roman" w:hAnsi="Times New Roman" w:cs="Times New Roman"/>
          <w:b/>
          <w:bCs/>
          <w:color w:val="FF0000"/>
          <w:u w:val="single"/>
        </w:rPr>
        <w:t>III.</w:t>
      </w:r>
    </w:p>
    <w:p w14:paraId="4923619D" w14:textId="4AF40999" w:rsidR="00A803C4" w:rsidRDefault="00A803C4" w:rsidP="00A803C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803C4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25 do wyceny lek pakowany po 60 tabl. z odpowiednim przeliczeniem tj. min. 9 op. oraz max. 12 op. ?</w:t>
      </w:r>
    </w:p>
    <w:p w14:paraId="0F2103A8" w14:textId="46A6A070" w:rsidR="00A803C4" w:rsidRDefault="00A803C4" w:rsidP="00A803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   </w:t>
      </w: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Tak</w:t>
      </w:r>
    </w:p>
    <w:p w14:paraId="0165CB86" w14:textId="77777777" w:rsidR="00A803C4" w:rsidRPr="00A803C4" w:rsidRDefault="00A803C4" w:rsidP="00A803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D64AAAF" w14:textId="393D7732" w:rsidR="00A803C4" w:rsidRDefault="00A803C4" w:rsidP="00A803C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803C4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159 do wyceny maść w gramaturze 15g z odpowiednim przeliczeniem tj. min. 4 op. oraz max. 5 op. ?</w:t>
      </w:r>
    </w:p>
    <w:p w14:paraId="061296C1" w14:textId="22187D15" w:rsidR="00A803C4" w:rsidRDefault="00A803C4" w:rsidP="00A803C4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Nie</w:t>
      </w:r>
    </w:p>
    <w:p w14:paraId="208350DE" w14:textId="77777777" w:rsidR="00A803C4" w:rsidRPr="00A803C4" w:rsidRDefault="00A803C4" w:rsidP="00A803C4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9F4F5EF" w14:textId="68C21E00" w:rsidR="00A803C4" w:rsidRDefault="00A803C4" w:rsidP="00A803C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A803C4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163 i 164  do wyceny preparat pod nazwą Nosox Junior 0,025% 10ml i Nosox Classic 0,05% 10ml ?</w:t>
      </w:r>
    </w:p>
    <w:p w14:paraId="7A05DF88" w14:textId="4E5D5612" w:rsidR="00A803C4" w:rsidRPr="00A803C4" w:rsidRDefault="00A803C4" w:rsidP="00A803C4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lang w:eastAsia="pl-PL"/>
        </w:rPr>
      </w:pP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Tak</w:t>
      </w:r>
    </w:p>
    <w:p w14:paraId="558B9D20" w14:textId="6DBBDF81" w:rsidR="00A803C4" w:rsidRDefault="00A803C4" w:rsidP="00A803C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A803C4">
        <w:rPr>
          <w:rFonts w:ascii="Times New Roman" w:eastAsia="Times New Roman" w:hAnsi="Times New Roman" w:cs="Times New Roman"/>
          <w:color w:val="000000"/>
          <w:lang w:eastAsia="pl-PL"/>
        </w:rPr>
        <w:t xml:space="preserve">Czy Zamawiający dopuści w Pakiecie nr 2 poz. 219  do wyceny lek w postaci tabletki ? </w:t>
      </w:r>
    </w:p>
    <w:p w14:paraId="5B7A5870" w14:textId="2CF750AD" w:rsidR="00A803C4" w:rsidRDefault="00A803C4" w:rsidP="00A803C4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Tak</w:t>
      </w:r>
    </w:p>
    <w:p w14:paraId="26DECD19" w14:textId="77777777" w:rsidR="00A803C4" w:rsidRPr="00A803C4" w:rsidRDefault="00A803C4" w:rsidP="00A803C4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817C384" w14:textId="77777777" w:rsidR="00A803C4" w:rsidRPr="00A803C4" w:rsidRDefault="00A803C4" w:rsidP="00A803C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A803C4">
        <w:rPr>
          <w:rFonts w:ascii="Times New Roman" w:eastAsia="Times New Roman" w:hAnsi="Times New Roman" w:cs="Times New Roman"/>
          <w:color w:val="000000"/>
          <w:lang w:eastAsia="pl-PL"/>
        </w:rPr>
        <w:t>Czy Zamawiający dopuści w Pakiecie nr 2 poz. 231 i 232 do wyceny Lubragel ster.żel lubry.z lidok.11ml* 25 i Lubragel ster.żel lubry.z lidok. 6ml* 25 ?</w:t>
      </w:r>
    </w:p>
    <w:p w14:paraId="53586A63" w14:textId="25911661" w:rsidR="00A803C4" w:rsidRPr="00A803C4" w:rsidRDefault="00A803C4" w:rsidP="00A803C4">
      <w:pPr>
        <w:rPr>
          <w:rFonts w:ascii="Times New Roman" w:hAnsi="Times New Roman" w:cs="Times New Roman"/>
          <w:b/>
          <w:bCs/>
          <w:color w:val="FF0000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     </w:t>
      </w:r>
      <w:r w:rsidRPr="00150F72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</w:t>
      </w:r>
      <w:r w:rsidR="0012792E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Nie</w:t>
      </w:r>
    </w:p>
    <w:sectPr w:rsidR="00A803C4" w:rsidRPr="00A803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136B6"/>
    <w:multiLevelType w:val="hybridMultilevel"/>
    <w:tmpl w:val="DB3C2BC0"/>
    <w:lvl w:ilvl="0" w:tplc="B4E0AD7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610AB6"/>
    <w:multiLevelType w:val="hybridMultilevel"/>
    <w:tmpl w:val="224E6CCC"/>
    <w:lvl w:ilvl="0" w:tplc="E93A029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747797E"/>
    <w:multiLevelType w:val="hybridMultilevel"/>
    <w:tmpl w:val="CA28D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35DAD"/>
    <w:multiLevelType w:val="hybridMultilevel"/>
    <w:tmpl w:val="99FE3398"/>
    <w:lvl w:ilvl="0" w:tplc="9850AC4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0CC0E29"/>
    <w:multiLevelType w:val="hybridMultilevel"/>
    <w:tmpl w:val="55CC0A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237866"/>
    <w:multiLevelType w:val="hybridMultilevel"/>
    <w:tmpl w:val="FE56C35E"/>
    <w:lvl w:ilvl="0" w:tplc="F08609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7AB"/>
    <w:rsid w:val="000D5E25"/>
    <w:rsid w:val="0012792E"/>
    <w:rsid w:val="00150F72"/>
    <w:rsid w:val="004B369C"/>
    <w:rsid w:val="00712D3B"/>
    <w:rsid w:val="007867AB"/>
    <w:rsid w:val="009D034C"/>
    <w:rsid w:val="00A240B8"/>
    <w:rsid w:val="00A803C4"/>
    <w:rsid w:val="00B70BC9"/>
    <w:rsid w:val="00DD3D86"/>
    <w:rsid w:val="00E3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7870"/>
  <w15:chartTrackingRefBased/>
  <w15:docId w15:val="{DBEF2E23-D580-43D3-BA9D-F540635E0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67AB"/>
    <w:pPr>
      <w:ind w:left="720"/>
      <w:contextualSpacing/>
    </w:pPr>
  </w:style>
  <w:style w:type="character" w:customStyle="1" w:styleId="font">
    <w:name w:val="font"/>
    <w:basedOn w:val="Domylnaczcionkaakapitu"/>
    <w:rsid w:val="00B70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1557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2020-10-14T12:14:00Z</dcterms:created>
  <dcterms:modified xsi:type="dcterms:W3CDTF">2020-10-20T06:15:00Z</dcterms:modified>
</cp:coreProperties>
</file>